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86" w:rsidRDefault="00141586" w:rsidP="00141586">
      <w:pPr>
        <w:pStyle w:val="Default"/>
        <w:jc w:val="center"/>
        <w:rPr>
          <w:i/>
          <w:iCs/>
          <w:sz w:val="21"/>
          <w:szCs w:val="21"/>
        </w:rPr>
      </w:pPr>
    </w:p>
    <w:p w:rsidR="001D1EF9" w:rsidRPr="00142C84" w:rsidRDefault="001D1EF9" w:rsidP="001D1EF9">
      <w:pPr>
        <w:rPr>
          <w:sz w:val="36"/>
          <w:szCs w:val="36"/>
        </w:rPr>
      </w:pPr>
      <w:r>
        <w:rPr>
          <w:noProof/>
          <w:lang w:val="en-US"/>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1D1EF9" w:rsidRPr="00171F8A" w:rsidRDefault="001D1EF9" w:rsidP="001D1EF9">
      <w:pPr>
        <w:autoSpaceDE w:val="0"/>
        <w:autoSpaceDN w:val="0"/>
        <w:adjustRightInd w:val="0"/>
        <w:jc w:val="right"/>
        <w:rPr>
          <w:rFonts w:cs="Arial"/>
          <w:sz w:val="36"/>
          <w:szCs w:val="36"/>
        </w:rPr>
      </w:pPr>
      <w:r>
        <w:rPr>
          <w:rFonts w:cs="Arial"/>
          <w:sz w:val="36"/>
          <w:szCs w:val="36"/>
        </w:rPr>
        <w:t>Access</w:t>
      </w:r>
      <w:r w:rsidRPr="00171F8A">
        <w:rPr>
          <w:rFonts w:cs="Arial"/>
          <w:sz w:val="36"/>
          <w:szCs w:val="36"/>
        </w:rPr>
        <w:t xml:space="preserve"> Policy</w:t>
      </w:r>
      <w:r>
        <w:rPr>
          <w:rFonts w:cs="Arial"/>
          <w:sz w:val="36"/>
          <w:szCs w:val="36"/>
        </w:rPr>
        <w:t>, Audit &amp; Plan</w:t>
      </w:r>
    </w:p>
    <w:p w:rsidR="00141586" w:rsidRDefault="00141586" w:rsidP="00141586">
      <w:pPr>
        <w:pStyle w:val="Default"/>
        <w:rPr>
          <w:i/>
          <w:iCs/>
          <w:sz w:val="21"/>
          <w:szCs w:val="21"/>
        </w:rPr>
      </w:pPr>
    </w:p>
    <w:p w:rsidR="00141586" w:rsidRDefault="00141586" w:rsidP="00141586">
      <w:pPr>
        <w:pStyle w:val="Default"/>
        <w:rPr>
          <w:i/>
          <w:iCs/>
          <w:sz w:val="21"/>
          <w:szCs w:val="21"/>
        </w:rPr>
      </w:pPr>
    </w:p>
    <w:p w:rsidR="00141586" w:rsidRDefault="00141586" w:rsidP="00141586">
      <w:pPr>
        <w:pStyle w:val="Default"/>
        <w:rPr>
          <w:rFonts w:ascii="Gill Sans MT" w:hAnsi="Gill Sans MT"/>
          <w:iCs/>
        </w:rPr>
      </w:pPr>
      <w:r w:rsidRPr="00141586">
        <w:rPr>
          <w:rFonts w:ascii="Gill Sans MT" w:hAnsi="Gill Sans MT"/>
          <w:iCs/>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BE1081" w:rsidRDefault="00BE1081" w:rsidP="00141586">
      <w:pPr>
        <w:pStyle w:val="Default"/>
        <w:rPr>
          <w:rFonts w:ascii="Gill Sans MT" w:hAnsi="Gill Sans MT"/>
          <w:iCs/>
        </w:rPr>
      </w:pPr>
    </w:p>
    <w:p w:rsidR="00BE1081" w:rsidRDefault="00BE1081" w:rsidP="00141586">
      <w:pPr>
        <w:pStyle w:val="Default"/>
        <w:rPr>
          <w:rFonts w:ascii="Gill Sans MT" w:hAnsi="Gill Sans MT"/>
          <w:iCs/>
        </w:rPr>
      </w:pPr>
      <w:r>
        <w:rPr>
          <w:rFonts w:ascii="Gill Sans MT" w:hAnsi="Gill Sans MT"/>
          <w:iCs/>
        </w:rPr>
        <w:t>Links to the UN Rights of the Child</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 child with a disability has the right to live a full and decent life with dignity and independence, and to play an active part in the community. Governments must do all they can to provide support to disabled children.</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The best interests of the child must be a top priority in all things that affect children.</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4</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Governments must do all they can to make sure every child can enjoy their rights.</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28</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w:t>
      </w:r>
    </w:p>
    <w:p w:rsidR="00BE1081" w:rsidRPr="00BE1081" w:rsidRDefault="00BE1081" w:rsidP="00BE1081">
      <w:pPr>
        <w:shd w:val="clear" w:color="auto" w:fill="FFFFFF"/>
        <w:rPr>
          <w:rFonts w:ascii="Calibri" w:eastAsia="Times New Roman" w:hAnsi="Calibri" w:cs="Times New Roman"/>
          <w:color w:val="000000"/>
          <w:szCs w:val="24"/>
          <w:lang w:val="en-US"/>
        </w:rPr>
      </w:pPr>
      <w:proofErr w:type="gramStart"/>
      <w:r w:rsidRPr="00BE1081">
        <w:rPr>
          <w:rFonts w:ascii="Calibri" w:eastAsia="Times New Roman" w:hAnsi="Calibri" w:cs="Times New Roman"/>
          <w:color w:val="000000"/>
          <w:szCs w:val="24"/>
          <w:lang w:val="en-US"/>
        </w:rPr>
        <w:t>this</w:t>
      </w:r>
      <w:proofErr w:type="gramEnd"/>
      <w:r w:rsidRPr="00BE1081">
        <w:rPr>
          <w:rFonts w:ascii="Calibri" w:eastAsia="Times New Roman" w:hAnsi="Calibri" w:cs="Times New Roman"/>
          <w:color w:val="000000"/>
          <w:szCs w:val="24"/>
          <w:lang w:val="en-US"/>
        </w:rPr>
        <w:t>.</w:t>
      </w:r>
      <w:r w:rsidRPr="00BE1081">
        <w:rPr>
          <w:rFonts w:ascii="Cambria Math" w:eastAsia="Times New Roman" w:hAnsi="Cambria Math" w:cs="Cambria Math"/>
          <w:color w:val="000000"/>
          <w:szCs w:val="24"/>
          <w:lang w:val="en-US"/>
        </w:rPr>
        <w:t>​</w:t>
      </w:r>
    </w:p>
    <w:p w:rsidR="00BE1081" w:rsidRDefault="00BE1081" w:rsidP="00141586">
      <w:pPr>
        <w:pStyle w:val="Default"/>
        <w:rPr>
          <w:rFonts w:ascii="Gill Sans MT" w:hAnsi="Gill Sans MT"/>
          <w:iCs/>
        </w:rPr>
      </w:pPr>
    </w:p>
    <w:p w:rsidR="00141586" w:rsidRDefault="00141586" w:rsidP="00141586">
      <w:pPr>
        <w:pStyle w:val="Default"/>
        <w:rPr>
          <w:rFonts w:ascii="Gill Sans MT" w:hAnsi="Gill Sans MT"/>
          <w:iCs/>
        </w:rPr>
      </w:pP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1.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2. </w:t>
      </w:r>
      <w:r>
        <w:rPr>
          <w:rFonts w:ascii="Gill Sans MT" w:hAnsi="Gill Sans MT"/>
        </w:rPr>
        <w:t>Holly Park</w:t>
      </w:r>
      <w:r w:rsidRPr="00141586">
        <w:rPr>
          <w:rFonts w:ascii="Gill Sans MT" w:hAnsi="Gill Sans MT"/>
        </w:rPr>
        <w:t xml:space="preserve"> School plans, over time, to </w:t>
      </w:r>
      <w:r>
        <w:rPr>
          <w:rFonts w:ascii="Gill Sans MT" w:hAnsi="Gill Sans MT"/>
        </w:rPr>
        <w:t>improve</w:t>
      </w:r>
      <w:r w:rsidRPr="00141586">
        <w:rPr>
          <w:rFonts w:ascii="Gill Sans MT" w:hAnsi="Gill Sans MT"/>
        </w:rPr>
        <w:t xml:space="preserve"> the accessibility of provision for all pupils, staff and visitors to the school.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3. An Accessibility Plan will be drawn up to cover a three year period. The plan will be updated annually.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4. The Accessibility Plan will contain relevant actions to: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Improve access to the </w:t>
      </w:r>
      <w:r w:rsidRPr="00141586">
        <w:rPr>
          <w:rFonts w:ascii="Gill Sans MT" w:hAnsi="Gill Sans MT"/>
          <w:b/>
          <w:bCs/>
        </w:rPr>
        <w:t xml:space="preserve">physical environment </w:t>
      </w:r>
      <w:r w:rsidRPr="00141586">
        <w:rPr>
          <w:rFonts w:ascii="Gill Sans MT" w:hAnsi="Gill Sans MT"/>
        </w:rPr>
        <w:t xml:space="preserve">of the school, adding specialist facilities as necessary. This covers reasonable adjustments to the physical environment of the school </w:t>
      </w:r>
      <w:r w:rsidR="00EC521C">
        <w:rPr>
          <w:rFonts w:ascii="Gill Sans MT" w:hAnsi="Gill Sans MT"/>
        </w:rPr>
        <w:t xml:space="preserve">such as the building will allow for </w:t>
      </w:r>
      <w:r w:rsidRPr="00141586">
        <w:rPr>
          <w:rFonts w:ascii="Gill Sans MT" w:hAnsi="Gill Sans MT"/>
        </w:rPr>
        <w:t xml:space="preserve">and physical aids to access education.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Increase access to the </w:t>
      </w:r>
      <w:r w:rsidRPr="00141586">
        <w:rPr>
          <w:rFonts w:ascii="Gill Sans MT" w:hAnsi="Gill Sans MT"/>
          <w:b/>
          <w:bCs/>
        </w:rPr>
        <w:t xml:space="preserve">curriculum </w:t>
      </w:r>
      <w:r w:rsidRPr="00141586">
        <w:rPr>
          <w:rFonts w:ascii="Gill Sans MT" w:hAnsi="Gill Sans MT"/>
        </w:rPr>
        <w:t xml:space="preserve">for pupils with a disability, expanding and making reasonable adjustments to the curriculum as necessary to ensure that pupils with a disability </w:t>
      </w:r>
      <w:proofErr w:type="spellStart"/>
      <w:r w:rsidRPr="00141586">
        <w:rPr>
          <w:rFonts w:ascii="Gill Sans MT" w:hAnsi="Gill Sans MT"/>
        </w:rPr>
        <w:t>are as</w:t>
      </w:r>
      <w:proofErr w:type="spellEnd"/>
      <w:r w:rsidRPr="00141586">
        <w:rPr>
          <w:rFonts w:ascii="Gill Sans MT" w:hAnsi="Gill Sans MT"/>
        </w:rPr>
        <w:t xml:space="preserve">,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sidRPr="00141586">
        <w:rPr>
          <w:rFonts w:ascii="Gill Sans MT" w:hAnsi="Gill Sans MT"/>
          <w:b/>
          <w:bCs/>
        </w:rPr>
        <w:t>aids and equipment</w:t>
      </w:r>
      <w:r w:rsidRPr="00141586">
        <w:rPr>
          <w:rFonts w:ascii="Gill Sans MT" w:hAnsi="Gill Sans MT"/>
        </w:rPr>
        <w:t xml:space="preserve">, which may assist these pupils in accessing the curriculum.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Improve and make reasonable adjustments to the delivery of </w:t>
      </w:r>
      <w:r w:rsidRPr="00141586">
        <w:rPr>
          <w:rFonts w:ascii="Gill Sans MT" w:hAnsi="Gill Sans MT"/>
          <w:b/>
          <w:bCs/>
        </w:rPr>
        <w:t xml:space="preserve">written information </w:t>
      </w:r>
      <w:r w:rsidRPr="00141586">
        <w:rPr>
          <w:rFonts w:ascii="Gill Sans MT" w:hAnsi="Gill Sans MT"/>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141586" w:rsidRPr="00141586" w:rsidRDefault="00141586" w:rsidP="00141586">
      <w:pPr>
        <w:pStyle w:val="Default"/>
        <w:rPr>
          <w:rFonts w:ascii="Gill Sans MT" w:hAnsi="Gill Sans MT"/>
        </w:rPr>
      </w:pPr>
    </w:p>
    <w:p w:rsidR="00141586" w:rsidRDefault="00141586" w:rsidP="00141586">
      <w:pPr>
        <w:pStyle w:val="Default"/>
        <w:rPr>
          <w:rFonts w:ascii="Gill Sans MT" w:hAnsi="Gill Sans MT"/>
        </w:rPr>
      </w:pPr>
      <w:r w:rsidRPr="00141586">
        <w:rPr>
          <w:rFonts w:ascii="Gill Sans MT" w:hAnsi="Gill Sans MT"/>
        </w:rPr>
        <w:t xml:space="preserve">5. The Action Plan for accessibility relates to the Access Audit of the School, which is undertaken regularly. It may not be feasible to undertake some of the works during the life of this first Accessibility Plan and therefore some items will roll forward into subsequent plans. The audit will </w:t>
      </w:r>
      <w:r w:rsidRPr="00141586">
        <w:rPr>
          <w:rFonts w:ascii="Gill Sans MT" w:hAnsi="Gill Sans MT"/>
        </w:rPr>
        <w:lastRenderedPageBreak/>
        <w:t xml:space="preserve">need to be revisited prior to the end of each first three-year plan period in order to inform the development of the new Plan for the following period. </w:t>
      </w:r>
    </w:p>
    <w:p w:rsidR="005134AB" w:rsidRDefault="005134AB" w:rsidP="00141586">
      <w:pPr>
        <w:pStyle w:val="Default"/>
        <w:rPr>
          <w:rFonts w:ascii="Gill Sans MT" w:hAnsi="Gill Sans MT"/>
        </w:rPr>
      </w:pPr>
    </w:p>
    <w:p w:rsidR="005134AB" w:rsidRPr="00141586" w:rsidRDefault="005134AB" w:rsidP="005134AB">
      <w:pPr>
        <w:pStyle w:val="Default"/>
        <w:rPr>
          <w:rFonts w:ascii="Gill Sans MT" w:hAnsi="Gill Sans MT"/>
          <w:color w:val="auto"/>
        </w:rPr>
      </w:pPr>
      <w:r>
        <w:rPr>
          <w:rFonts w:ascii="Gill Sans MT" w:hAnsi="Gill Sans MT"/>
          <w:color w:val="auto"/>
        </w:rPr>
        <w:t>6</w:t>
      </w:r>
      <w:r w:rsidRPr="00141586">
        <w:rPr>
          <w:rFonts w:ascii="Gill Sans MT" w:hAnsi="Gill Sans MT"/>
          <w:color w:val="auto"/>
        </w:rPr>
        <w:t xml:space="preserve">. Information about our Accessibility Plan will be published </w:t>
      </w:r>
      <w:r>
        <w:rPr>
          <w:rFonts w:ascii="Gill Sans MT" w:hAnsi="Gill Sans MT"/>
          <w:color w:val="auto"/>
        </w:rPr>
        <w:t>on the school website</w:t>
      </w:r>
    </w:p>
    <w:p w:rsidR="005134AB" w:rsidRPr="00141586" w:rsidRDefault="005134AB" w:rsidP="005134AB">
      <w:pPr>
        <w:pStyle w:val="Default"/>
        <w:rPr>
          <w:rFonts w:ascii="Gill Sans MT" w:hAnsi="Gill Sans MT"/>
          <w:color w:val="auto"/>
        </w:rPr>
      </w:pPr>
    </w:p>
    <w:p w:rsidR="005134AB" w:rsidRPr="00141586" w:rsidRDefault="00264420" w:rsidP="005134AB">
      <w:pPr>
        <w:pStyle w:val="Default"/>
        <w:rPr>
          <w:rFonts w:ascii="Gill Sans MT" w:hAnsi="Gill Sans MT"/>
          <w:color w:val="auto"/>
        </w:rPr>
      </w:pPr>
      <w:r>
        <w:rPr>
          <w:rFonts w:ascii="Gill Sans MT" w:hAnsi="Gill Sans MT"/>
          <w:color w:val="auto"/>
        </w:rPr>
        <w:t>7</w:t>
      </w:r>
      <w:r w:rsidR="005134AB" w:rsidRPr="00141586">
        <w:rPr>
          <w:rFonts w:ascii="Gill Sans MT" w:hAnsi="Gill Sans MT"/>
          <w:color w:val="auto"/>
        </w:rPr>
        <w:t xml:space="preserve">. The Plan will be monitored through the </w:t>
      </w:r>
      <w:r>
        <w:rPr>
          <w:rFonts w:ascii="Gill Sans MT" w:hAnsi="Gill Sans MT"/>
          <w:color w:val="auto"/>
        </w:rPr>
        <w:t>governors Staffing &amp; Pupil Welfare committee</w:t>
      </w:r>
      <w:r w:rsidR="00EC521C">
        <w:rPr>
          <w:rFonts w:ascii="Gill Sans MT" w:hAnsi="Gill Sans MT"/>
          <w:color w:val="auto"/>
        </w:rPr>
        <w:t xml:space="preserve"> and Premises</w:t>
      </w:r>
    </w:p>
    <w:p w:rsidR="005134AB" w:rsidRPr="00141586" w:rsidRDefault="005134AB" w:rsidP="005134AB">
      <w:pPr>
        <w:pStyle w:val="Default"/>
        <w:rPr>
          <w:rFonts w:ascii="Gill Sans MT" w:hAnsi="Gill Sans MT"/>
          <w:color w:val="auto"/>
        </w:rPr>
      </w:pPr>
    </w:p>
    <w:p w:rsidR="005134AB" w:rsidRDefault="00264420" w:rsidP="005134AB">
      <w:pPr>
        <w:pStyle w:val="Default"/>
        <w:rPr>
          <w:rFonts w:ascii="Gill Sans MT" w:hAnsi="Gill Sans MT"/>
          <w:color w:val="auto"/>
        </w:rPr>
      </w:pPr>
      <w:r>
        <w:rPr>
          <w:rFonts w:ascii="Gill Sans MT" w:hAnsi="Gill Sans MT"/>
          <w:color w:val="auto"/>
        </w:rPr>
        <w:t>8</w:t>
      </w:r>
      <w:r w:rsidR="005134AB" w:rsidRPr="00141586">
        <w:rPr>
          <w:rFonts w:ascii="Gill Sans MT" w:hAnsi="Gill Sans MT"/>
          <w:color w:val="auto"/>
        </w:rPr>
        <w:t xml:space="preserve">. We acknowledge that there is a need for on-going awareness raising and training for staff and governors in the matter of disability discrimination and the need to inform attitudes on this matter. </w:t>
      </w:r>
    </w:p>
    <w:p w:rsidR="00A353BE" w:rsidRDefault="00A353BE" w:rsidP="005134AB">
      <w:pPr>
        <w:pStyle w:val="Default"/>
        <w:rPr>
          <w:rFonts w:ascii="Gill Sans MT" w:hAnsi="Gill Sans MT"/>
          <w:color w:val="auto"/>
        </w:rPr>
      </w:pPr>
    </w:p>
    <w:p w:rsidR="00A353BE" w:rsidRDefault="00A353BE" w:rsidP="00A353BE">
      <w:pPr>
        <w:pStyle w:val="Default"/>
        <w:rPr>
          <w:rFonts w:ascii="Gill Sans MT" w:hAnsi="Gill Sans MT" w:cs="Comic Sans MS"/>
        </w:rPr>
      </w:pPr>
      <w:r>
        <w:rPr>
          <w:rFonts w:ascii="Gill Sans MT" w:hAnsi="Gill Sans MT"/>
          <w:color w:val="auto"/>
        </w:rPr>
        <w:t xml:space="preserve">9. </w:t>
      </w:r>
      <w:r w:rsidRPr="00A353BE">
        <w:rPr>
          <w:rFonts w:ascii="Gill Sans MT" w:hAnsi="Gill Sans MT" w:cs="Comic Sans MS"/>
        </w:rPr>
        <w:t xml:space="preserve">The school </w:t>
      </w:r>
      <w:r>
        <w:rPr>
          <w:rFonts w:ascii="Gill Sans MT" w:hAnsi="Gill Sans MT" w:cs="Comic Sans MS"/>
        </w:rPr>
        <w:t>works in partnership with other agencies to support pupils, parents and teachers.</w:t>
      </w:r>
    </w:p>
    <w:p w:rsidR="00A353BE" w:rsidRDefault="00A353BE" w:rsidP="00A353BE">
      <w:pPr>
        <w:pStyle w:val="Default"/>
        <w:rPr>
          <w:rFonts w:ascii="Gill Sans MT" w:hAnsi="Gill Sans MT" w:cs="Comic Sans MS"/>
        </w:rPr>
      </w:pPr>
    </w:p>
    <w:p w:rsidR="00A353BE" w:rsidRPr="00A353BE" w:rsidRDefault="00A353BE" w:rsidP="00A353BE">
      <w:pPr>
        <w:pStyle w:val="Default"/>
        <w:rPr>
          <w:rFonts w:ascii="Gill Sans MT" w:hAnsi="Gill Sans MT" w:cs="Comic Sans MS"/>
        </w:rPr>
      </w:pPr>
      <w:r>
        <w:rPr>
          <w:rFonts w:ascii="Gill Sans MT" w:hAnsi="Gill Sans MT" w:cs="Comic Sans MS"/>
        </w:rPr>
        <w:t xml:space="preserve">Our </w:t>
      </w:r>
      <w:r w:rsidRPr="00A353BE">
        <w:rPr>
          <w:rFonts w:ascii="Gill Sans MT" w:hAnsi="Gill Sans MT" w:cs="Comic Sans MS"/>
        </w:rPr>
        <w:t xml:space="preserve">Pastoral Team provides additional support for pupils </w:t>
      </w:r>
      <w:r>
        <w:rPr>
          <w:rFonts w:ascii="Gill Sans MT" w:hAnsi="Gill Sans MT" w:cs="Comic Sans MS"/>
        </w:rPr>
        <w:t xml:space="preserve">and parents. </w:t>
      </w:r>
      <w:r w:rsidRPr="00A353BE">
        <w:rPr>
          <w:rFonts w:ascii="Gill Sans MT" w:hAnsi="Gill Sans MT" w:cs="Comic Sans MS"/>
        </w:rPr>
        <w:t xml:space="preserve"> </w:t>
      </w:r>
    </w:p>
    <w:p w:rsidR="00A353BE" w:rsidRPr="00141586" w:rsidRDefault="00A353BE" w:rsidP="00A353BE">
      <w:pPr>
        <w:pStyle w:val="ListParagraph"/>
        <w:autoSpaceDE w:val="0"/>
        <w:autoSpaceDN w:val="0"/>
        <w:adjustRightInd w:val="0"/>
      </w:pPr>
      <w:r w:rsidRPr="00A353BE">
        <w:rPr>
          <w:rFonts w:cs="Comic Sans MS"/>
          <w:color w:val="000000"/>
          <w:szCs w:val="24"/>
          <w:lang w:val="en-US"/>
        </w:rPr>
        <w:t xml:space="preserve"> </w:t>
      </w:r>
    </w:p>
    <w:p w:rsidR="005134AB" w:rsidRDefault="005134AB" w:rsidP="00141586">
      <w:pPr>
        <w:pStyle w:val="Default"/>
        <w:rPr>
          <w:rFonts w:ascii="Gill Sans MT" w:hAnsi="Gill Sans MT"/>
        </w:rPr>
      </w:pPr>
    </w:p>
    <w:p w:rsidR="004C5634" w:rsidRPr="00F473C8" w:rsidRDefault="004C5634" w:rsidP="004C5634">
      <w:pPr>
        <w:rPr>
          <w:b/>
          <w:u w:val="single"/>
        </w:rPr>
      </w:pPr>
      <w:r w:rsidRPr="00F473C8">
        <w:rPr>
          <w:b/>
          <w:u w:val="single"/>
        </w:rPr>
        <w:t>Document Control</w:t>
      </w:r>
    </w:p>
    <w:p w:rsidR="004C5634" w:rsidRDefault="004C5634" w:rsidP="004C5634">
      <w:r>
        <w:tab/>
      </w:r>
      <w:r>
        <w:tab/>
      </w:r>
      <w:r>
        <w:tab/>
      </w:r>
      <w:r>
        <w:tab/>
      </w:r>
    </w:p>
    <w:p w:rsidR="004C5634" w:rsidRPr="000B1EDB" w:rsidRDefault="004C5634" w:rsidP="004C563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303"/>
        <w:gridCol w:w="1569"/>
        <w:gridCol w:w="2040"/>
        <w:gridCol w:w="4810"/>
      </w:tblGrid>
      <w:tr w:rsidR="004C5634" w:rsidRPr="00652B33" w:rsidTr="005D27F6">
        <w:trPr>
          <w:trHeight w:val="338"/>
        </w:trPr>
        <w:tc>
          <w:tcPr>
            <w:tcW w:w="67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w:t>
            </w:r>
          </w:p>
        </w:tc>
      </w:tr>
      <w:tr w:rsidR="004C5634" w:rsidTr="005D27F6">
        <w:trPr>
          <w:trHeight w:val="360"/>
        </w:trPr>
        <w:tc>
          <w:tcPr>
            <w:tcW w:w="670" w:type="pct"/>
            <w:tcBorders>
              <w:left w:val="single" w:sz="4" w:space="0" w:color="auto"/>
            </w:tcBorders>
            <w:shd w:val="clear" w:color="auto" w:fill="F2F2F2"/>
            <w:vAlign w:val="center"/>
          </w:tcPr>
          <w:p w:rsidR="004C5634" w:rsidRPr="002658D1" w:rsidRDefault="004C5634" w:rsidP="005D27F6">
            <w:r>
              <w:t>1.0</w:t>
            </w:r>
          </w:p>
        </w:tc>
        <w:tc>
          <w:tcPr>
            <w:tcW w:w="807" w:type="pct"/>
            <w:shd w:val="clear" w:color="auto" w:fill="F2F2F2"/>
            <w:vAlign w:val="center"/>
          </w:tcPr>
          <w:p w:rsidR="004C5634" w:rsidRPr="002658D1" w:rsidRDefault="004C5634" w:rsidP="005D27F6">
            <w:r>
              <w:t>Autumn 2013</w:t>
            </w:r>
          </w:p>
        </w:tc>
        <w:tc>
          <w:tcPr>
            <w:tcW w:w="1049" w:type="pct"/>
            <w:shd w:val="clear" w:color="auto" w:fill="F2F2F2"/>
            <w:vAlign w:val="center"/>
          </w:tcPr>
          <w:p w:rsidR="004C5634" w:rsidRPr="002658D1" w:rsidRDefault="004C5634" w:rsidP="005D27F6">
            <w:r>
              <w:t>Ann Pelham</w:t>
            </w:r>
          </w:p>
        </w:tc>
        <w:tc>
          <w:tcPr>
            <w:tcW w:w="2475" w:type="pct"/>
            <w:tcBorders>
              <w:right w:val="single" w:sz="4" w:space="0" w:color="auto"/>
            </w:tcBorders>
            <w:shd w:val="clear" w:color="auto" w:fill="F2F2F2"/>
          </w:tcPr>
          <w:p w:rsidR="004C5634" w:rsidRPr="002658D1" w:rsidRDefault="004C5634" w:rsidP="005D27F6">
            <w:r>
              <w:t>Revised</w:t>
            </w:r>
          </w:p>
        </w:tc>
      </w:tr>
      <w:tr w:rsidR="004C5634" w:rsidTr="005D27F6">
        <w:trPr>
          <w:trHeight w:val="360"/>
        </w:trPr>
        <w:tc>
          <w:tcPr>
            <w:tcW w:w="670" w:type="pct"/>
            <w:tcBorders>
              <w:left w:val="single" w:sz="4" w:space="0" w:color="auto"/>
            </w:tcBorders>
            <w:shd w:val="clear" w:color="auto" w:fill="F2F2F2"/>
            <w:vAlign w:val="center"/>
          </w:tcPr>
          <w:p w:rsidR="004C5634" w:rsidRDefault="004C5634" w:rsidP="005D27F6">
            <w:r>
              <w:t>1.1</w:t>
            </w:r>
          </w:p>
        </w:tc>
        <w:tc>
          <w:tcPr>
            <w:tcW w:w="807" w:type="pct"/>
            <w:shd w:val="clear" w:color="auto" w:fill="F2F2F2"/>
            <w:vAlign w:val="center"/>
          </w:tcPr>
          <w:p w:rsidR="004C5634" w:rsidRDefault="004C5634" w:rsidP="005D27F6">
            <w:r>
              <w:t>Summer 2014</w:t>
            </w:r>
          </w:p>
        </w:tc>
        <w:tc>
          <w:tcPr>
            <w:tcW w:w="1049" w:type="pct"/>
            <w:shd w:val="clear" w:color="auto" w:fill="F2F2F2"/>
            <w:vAlign w:val="center"/>
          </w:tcPr>
          <w:p w:rsidR="004C5634" w:rsidRDefault="004C5634" w:rsidP="005D27F6">
            <w:r>
              <w:t>S&amp;PW Committee</w:t>
            </w:r>
          </w:p>
        </w:tc>
        <w:tc>
          <w:tcPr>
            <w:tcW w:w="2475" w:type="pct"/>
            <w:tcBorders>
              <w:right w:val="single" w:sz="4" w:space="0" w:color="auto"/>
            </w:tcBorders>
            <w:shd w:val="clear" w:color="auto" w:fill="F2F2F2"/>
          </w:tcPr>
          <w:p w:rsidR="004C5634" w:rsidRDefault="004C5634" w:rsidP="005D27F6">
            <w:r>
              <w:t>Amended, adopted &amp; ratified</w:t>
            </w:r>
          </w:p>
        </w:tc>
      </w:tr>
      <w:tr w:rsidR="004C5634" w:rsidTr="005D27F6">
        <w:trPr>
          <w:trHeight w:val="360"/>
        </w:trPr>
        <w:tc>
          <w:tcPr>
            <w:tcW w:w="670" w:type="pct"/>
            <w:tcBorders>
              <w:left w:val="single" w:sz="4" w:space="0" w:color="auto"/>
            </w:tcBorders>
            <w:shd w:val="clear" w:color="auto" w:fill="F2F2F2"/>
            <w:vAlign w:val="center"/>
          </w:tcPr>
          <w:p w:rsidR="004C5634" w:rsidRDefault="004C5634" w:rsidP="005D27F6">
            <w:r>
              <w:t>1.2</w:t>
            </w:r>
          </w:p>
        </w:tc>
        <w:tc>
          <w:tcPr>
            <w:tcW w:w="807" w:type="pct"/>
            <w:shd w:val="clear" w:color="auto" w:fill="F2F2F2"/>
            <w:vAlign w:val="center"/>
          </w:tcPr>
          <w:p w:rsidR="004C5634" w:rsidRDefault="004C5634" w:rsidP="005D27F6">
            <w:r>
              <w:t>Summer 2015</w:t>
            </w:r>
          </w:p>
        </w:tc>
        <w:tc>
          <w:tcPr>
            <w:tcW w:w="1049" w:type="pct"/>
            <w:shd w:val="clear" w:color="auto" w:fill="F2F2F2"/>
            <w:vAlign w:val="center"/>
          </w:tcPr>
          <w:p w:rsidR="004C5634" w:rsidRDefault="004C5634" w:rsidP="005D27F6">
            <w:r>
              <w:t>S&amp;PW Committee</w:t>
            </w:r>
          </w:p>
        </w:tc>
        <w:tc>
          <w:tcPr>
            <w:tcW w:w="2475" w:type="pct"/>
            <w:tcBorders>
              <w:right w:val="single" w:sz="4" w:space="0" w:color="auto"/>
            </w:tcBorders>
            <w:shd w:val="clear" w:color="auto" w:fill="F2F2F2"/>
          </w:tcPr>
          <w:p w:rsidR="004C5634" w:rsidRDefault="004C5634" w:rsidP="005D27F6">
            <w:r>
              <w:t>Amended, adopted &amp; ratified</w:t>
            </w:r>
          </w:p>
        </w:tc>
      </w:tr>
      <w:tr w:rsidR="004C5634" w:rsidTr="005D27F6">
        <w:trPr>
          <w:trHeight w:val="360"/>
        </w:trPr>
        <w:tc>
          <w:tcPr>
            <w:tcW w:w="670" w:type="pct"/>
            <w:tcBorders>
              <w:left w:val="single" w:sz="4" w:space="0" w:color="auto"/>
              <w:bottom w:val="single" w:sz="6" w:space="0" w:color="000000"/>
            </w:tcBorders>
            <w:shd w:val="clear" w:color="auto" w:fill="F2F2F2"/>
            <w:vAlign w:val="center"/>
          </w:tcPr>
          <w:p w:rsidR="004C5634" w:rsidRDefault="004C5634" w:rsidP="005D27F6">
            <w:r>
              <w:t>1.3</w:t>
            </w:r>
          </w:p>
        </w:tc>
        <w:tc>
          <w:tcPr>
            <w:tcW w:w="807" w:type="pct"/>
            <w:tcBorders>
              <w:bottom w:val="single" w:sz="6" w:space="0" w:color="000000"/>
            </w:tcBorders>
            <w:shd w:val="clear" w:color="auto" w:fill="F2F2F2"/>
            <w:vAlign w:val="center"/>
          </w:tcPr>
          <w:p w:rsidR="004C5634" w:rsidRDefault="004C5634" w:rsidP="005D27F6">
            <w:r>
              <w:t>Summer 2016</w:t>
            </w:r>
          </w:p>
        </w:tc>
        <w:tc>
          <w:tcPr>
            <w:tcW w:w="1049" w:type="pct"/>
            <w:tcBorders>
              <w:bottom w:val="single" w:sz="6" w:space="0" w:color="000000"/>
            </w:tcBorders>
            <w:shd w:val="clear" w:color="auto" w:fill="F2F2F2"/>
            <w:vAlign w:val="center"/>
          </w:tcPr>
          <w:p w:rsidR="004C5634" w:rsidRDefault="004C5634" w:rsidP="005D27F6">
            <w:r>
              <w:t>S&amp;PW Committee</w:t>
            </w:r>
          </w:p>
        </w:tc>
        <w:tc>
          <w:tcPr>
            <w:tcW w:w="2475" w:type="pct"/>
            <w:tcBorders>
              <w:bottom w:val="single" w:sz="6" w:space="0" w:color="000000"/>
              <w:right w:val="single" w:sz="4" w:space="0" w:color="auto"/>
            </w:tcBorders>
            <w:shd w:val="clear" w:color="auto" w:fill="F2F2F2"/>
          </w:tcPr>
          <w:p w:rsidR="004C5634" w:rsidRDefault="004C5634" w:rsidP="005D27F6">
            <w:r>
              <w:t>Amended, adopted &amp; ratified</w:t>
            </w:r>
          </w:p>
        </w:tc>
      </w:tr>
    </w:tbl>
    <w:p w:rsidR="004C5634" w:rsidRDefault="004C5634" w:rsidP="004C5634">
      <w:pPr>
        <w:rPr>
          <w:sz w:val="16"/>
          <w:szCs w:val="16"/>
        </w:rPr>
      </w:pPr>
    </w:p>
    <w:p w:rsidR="004C5634" w:rsidRPr="000B1EDB" w:rsidRDefault="004C5634" w:rsidP="004C563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431"/>
        <w:gridCol w:w="2431"/>
        <w:gridCol w:w="2431"/>
        <w:gridCol w:w="2429"/>
      </w:tblGrid>
      <w:tr w:rsidR="004C5634" w:rsidRPr="00652B33" w:rsidTr="005D27F6">
        <w:trPr>
          <w:trHeight w:val="338"/>
        </w:trPr>
        <w:tc>
          <w:tcPr>
            <w:tcW w:w="1251" w:type="pct"/>
            <w:tcBorders>
              <w:bottom w:val="single" w:sz="6" w:space="0" w:color="000000"/>
            </w:tcBorders>
            <w:shd w:val="clear" w:color="auto" w:fill="14A44E"/>
          </w:tcPr>
          <w:p w:rsidR="004C5634" w:rsidRPr="00B54E6A" w:rsidRDefault="004C5634" w:rsidP="005D27F6">
            <w:pPr>
              <w:pStyle w:val="Column-RowHeading"/>
              <w:rPr>
                <w:bCs/>
                <w:color w:val="FFFFFF"/>
              </w:rPr>
            </w:pP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w:t>
            </w:r>
          </w:p>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r>
              <w:t>Headteacher</w:t>
            </w:r>
          </w:p>
        </w:tc>
        <w:tc>
          <w:tcPr>
            <w:tcW w:w="1250" w:type="pct"/>
            <w:tcBorders>
              <w:left w:val="single" w:sz="4" w:space="0" w:color="auto"/>
              <w:bottom w:val="single" w:sz="6" w:space="0" w:color="000000"/>
            </w:tcBorders>
            <w:shd w:val="clear" w:color="auto" w:fill="F2F2F2"/>
          </w:tcPr>
          <w:p w:rsidR="004C5634" w:rsidRDefault="004C5634" w:rsidP="005D27F6"/>
          <w:p w:rsidR="004C5634" w:rsidRDefault="004C5634" w:rsidP="005D27F6">
            <w:r>
              <w:t>Ann Pelham</w:t>
            </w:r>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r>
              <w:t>Chair of Governors</w:t>
            </w:r>
          </w:p>
        </w:tc>
        <w:tc>
          <w:tcPr>
            <w:tcW w:w="1250" w:type="pct"/>
            <w:tcBorders>
              <w:left w:val="single" w:sz="4" w:space="0" w:color="auto"/>
              <w:bottom w:val="single" w:sz="6" w:space="0" w:color="000000"/>
            </w:tcBorders>
            <w:shd w:val="clear" w:color="auto" w:fill="F2F2F2"/>
          </w:tcPr>
          <w:p w:rsidR="004C5634" w:rsidRDefault="004C5634" w:rsidP="005D27F6"/>
          <w:p w:rsidR="004C5634" w:rsidRDefault="004C5634" w:rsidP="005D27F6">
            <w:r>
              <w:t xml:space="preserve">Andrew </w:t>
            </w:r>
            <w:proofErr w:type="spellStart"/>
            <w:r>
              <w:t>Ballam</w:t>
            </w:r>
            <w:proofErr w:type="spellEnd"/>
            <w:r>
              <w:t xml:space="preserve"> Davies</w:t>
            </w:r>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bl>
    <w:p w:rsidR="004C5634" w:rsidRPr="00D51EA5" w:rsidRDefault="004C5634" w:rsidP="004C5634"/>
    <w:p w:rsidR="004C5634" w:rsidRPr="000B1EDB" w:rsidRDefault="004C5634" w:rsidP="004C563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542"/>
      </w:tblGrid>
      <w:tr w:rsidR="004C5634" w:rsidRPr="00A459F1" w:rsidTr="005D27F6">
        <w:trPr>
          <w:trHeight w:val="338"/>
        </w:trPr>
        <w:tc>
          <w:tcPr>
            <w:tcW w:w="500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Shared with</w:t>
            </w:r>
          </w:p>
        </w:tc>
      </w:tr>
      <w:tr w:rsidR="004C5634" w:rsidTr="005D27F6">
        <w:trPr>
          <w:trHeight w:val="360"/>
        </w:trPr>
        <w:tc>
          <w:tcPr>
            <w:tcW w:w="5000" w:type="pct"/>
            <w:shd w:val="clear" w:color="auto" w:fill="F2F2F2"/>
          </w:tcPr>
          <w:p w:rsidR="004C5634" w:rsidRDefault="004C5634" w:rsidP="004C5634">
            <w:pPr>
              <w:numPr>
                <w:ilvl w:val="0"/>
                <w:numId w:val="11"/>
              </w:numPr>
            </w:pPr>
            <w:r>
              <w:t>Staff via school server</w:t>
            </w:r>
          </w:p>
          <w:p w:rsidR="004C5634" w:rsidRDefault="004C5634" w:rsidP="004C5634">
            <w:pPr>
              <w:numPr>
                <w:ilvl w:val="0"/>
                <w:numId w:val="11"/>
              </w:numPr>
            </w:pPr>
            <w:r>
              <w:t>Parents via Website</w:t>
            </w:r>
          </w:p>
          <w:p w:rsidR="004C5634" w:rsidRPr="002658D1" w:rsidRDefault="004C5634" w:rsidP="004C5634">
            <w:pPr>
              <w:numPr>
                <w:ilvl w:val="0"/>
                <w:numId w:val="11"/>
              </w:numPr>
            </w:pPr>
            <w:r>
              <w:t>Governors via committee meetings</w:t>
            </w:r>
          </w:p>
        </w:tc>
      </w:tr>
    </w:tbl>
    <w:p w:rsidR="004C5634" w:rsidRDefault="004C5634" w:rsidP="004C5634">
      <w:pPr>
        <w:rPr>
          <w:b/>
        </w:rPr>
      </w:pPr>
    </w:p>
    <w:p w:rsidR="004C5634" w:rsidRDefault="004C5634" w:rsidP="004C5634"/>
    <w:p w:rsidR="004C5634" w:rsidRDefault="004C5634" w:rsidP="004C5634"/>
    <w:p w:rsidR="004C5634" w:rsidRPr="000A096F" w:rsidRDefault="004C5634" w:rsidP="004C5634">
      <w:pPr>
        <w:jc w:val="center"/>
        <w:rPr>
          <w:rFonts w:cs="Arial"/>
          <w:b/>
          <w:sz w:val="16"/>
          <w:szCs w:val="16"/>
        </w:rPr>
      </w:pPr>
    </w:p>
    <w:p w:rsidR="004C5634" w:rsidRDefault="004C5634" w:rsidP="004C5634">
      <w:pPr>
        <w:rPr>
          <w:rFonts w:cs="Arial"/>
          <w:b/>
          <w:szCs w:val="24"/>
          <w:u w:val="single"/>
        </w:rPr>
      </w:pPr>
    </w:p>
    <w:p w:rsidR="004C5634" w:rsidRPr="00B9680E" w:rsidRDefault="004C5634" w:rsidP="004C5634">
      <w:pPr>
        <w:rPr>
          <w:rFonts w:cs="Arial"/>
          <w:szCs w:val="24"/>
        </w:rPr>
      </w:pPr>
    </w:p>
    <w:p w:rsidR="004C5634" w:rsidRDefault="004C5634" w:rsidP="004C5634">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4C5634" w:rsidRPr="00A459F1" w:rsidTr="005D27F6">
        <w:trPr>
          <w:trHeight w:val="338"/>
        </w:trPr>
        <w:tc>
          <w:tcPr>
            <w:tcW w:w="2197" w:type="dxa"/>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 for next review</w:t>
            </w:r>
          </w:p>
        </w:tc>
      </w:tr>
      <w:tr w:rsidR="004C5634" w:rsidTr="005D27F6">
        <w:trPr>
          <w:trHeight w:val="360"/>
        </w:trPr>
        <w:tc>
          <w:tcPr>
            <w:tcW w:w="2197" w:type="dxa"/>
            <w:tcBorders>
              <w:bottom w:val="single" w:sz="6" w:space="0" w:color="000000"/>
              <w:right w:val="single" w:sz="4" w:space="0" w:color="auto"/>
            </w:tcBorders>
            <w:shd w:val="clear" w:color="auto" w:fill="F2F2F2"/>
          </w:tcPr>
          <w:p w:rsidR="004C5634" w:rsidRPr="002658D1" w:rsidRDefault="004C5634" w:rsidP="005D27F6">
            <w:r>
              <w:t>Summer 2017</w:t>
            </w:r>
          </w:p>
        </w:tc>
      </w:tr>
    </w:tbl>
    <w:p w:rsidR="004C5634" w:rsidRDefault="004C5634" w:rsidP="004C5634">
      <w:pPr>
        <w:rPr>
          <w:rFonts w:cs="Arial"/>
          <w:szCs w:val="24"/>
        </w:rPr>
      </w:pPr>
    </w:p>
    <w:p w:rsidR="004C5634" w:rsidRDefault="004C5634" w:rsidP="004C5634">
      <w:pPr>
        <w:rPr>
          <w:rFonts w:cs="Arial"/>
          <w:szCs w:val="24"/>
        </w:rPr>
      </w:pPr>
    </w:p>
    <w:p w:rsidR="004C5634" w:rsidRDefault="004C5634" w:rsidP="004C5634">
      <w:pPr>
        <w:rPr>
          <w:rFonts w:cs="Arial"/>
          <w:szCs w:val="24"/>
        </w:rPr>
      </w:pPr>
    </w:p>
    <w:p w:rsidR="00EC521C" w:rsidRDefault="00EC521C" w:rsidP="00141586">
      <w:pPr>
        <w:pStyle w:val="Default"/>
        <w:rPr>
          <w:rFonts w:ascii="Gill Sans MT" w:hAnsi="Gill Sans MT"/>
        </w:rPr>
      </w:pPr>
    </w:p>
    <w:p w:rsidR="00EC521C" w:rsidRDefault="00EC521C" w:rsidP="00141586">
      <w:pPr>
        <w:pStyle w:val="Default"/>
        <w:rPr>
          <w:rFonts w:ascii="Gill Sans MT" w:hAnsi="Gill Sans MT"/>
        </w:rPr>
      </w:pPr>
    </w:p>
    <w:p w:rsidR="00EC521C" w:rsidRPr="00141586" w:rsidRDefault="00EC521C" w:rsidP="00141586">
      <w:pPr>
        <w:pStyle w:val="Default"/>
        <w:rPr>
          <w:rFonts w:ascii="Gill Sans MT" w:hAnsi="Gill Sans MT"/>
        </w:rPr>
      </w:pPr>
    </w:p>
    <w:p w:rsidR="00141586" w:rsidRDefault="005134AB" w:rsidP="00141586">
      <w:pPr>
        <w:pStyle w:val="Default"/>
        <w:rPr>
          <w:rFonts w:ascii="Gill Sans MT" w:hAnsi="Gill Sans MT"/>
          <w:color w:val="auto"/>
        </w:rPr>
      </w:pPr>
      <w:r>
        <w:rPr>
          <w:rFonts w:ascii="Gill Sans MT" w:hAnsi="Gill Sans MT"/>
          <w:color w:val="auto"/>
        </w:rPr>
        <w:lastRenderedPageBreak/>
        <w:t>APPENDIX 1</w:t>
      </w: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Pr="00D3716E" w:rsidRDefault="00141586" w:rsidP="00141586">
      <w:pPr>
        <w:pStyle w:val="Heading1"/>
        <w:ind w:right="-1475"/>
        <w:jc w:val="center"/>
        <w:rPr>
          <w:rFonts w:ascii="Gill Sans MT" w:hAnsi="Gill Sans MT"/>
          <w:b/>
          <w:sz w:val="32"/>
          <w:szCs w:val="32"/>
        </w:rPr>
      </w:pPr>
      <w:smartTag w:uri="urn:schemas-microsoft-com:office:smarttags" w:element="place">
        <w:smartTag w:uri="urn:schemas-microsoft-com:office:smarttags" w:element="PlaceName">
          <w:r w:rsidRPr="00D3716E">
            <w:rPr>
              <w:rFonts w:ascii="Gill Sans MT" w:hAnsi="Gill Sans MT"/>
              <w:b/>
              <w:sz w:val="32"/>
              <w:szCs w:val="32"/>
            </w:rPr>
            <w:t>HOLLY</w:t>
          </w:r>
        </w:smartTag>
        <w:r w:rsidRPr="00D3716E">
          <w:rPr>
            <w:rFonts w:ascii="Gill Sans MT" w:hAnsi="Gill Sans MT"/>
            <w:b/>
            <w:sz w:val="32"/>
            <w:szCs w:val="32"/>
          </w:rPr>
          <w:t xml:space="preserve"> </w:t>
        </w:r>
        <w:smartTag w:uri="urn:schemas-microsoft-com:office:smarttags" w:element="PlaceName">
          <w:r w:rsidRPr="00D3716E">
            <w:rPr>
              <w:rFonts w:ascii="Gill Sans MT" w:hAnsi="Gill Sans MT"/>
              <w:b/>
              <w:sz w:val="32"/>
              <w:szCs w:val="32"/>
            </w:rPr>
            <w:t>PARK</w:t>
          </w:r>
        </w:smartTag>
        <w:r w:rsidRPr="00D3716E">
          <w:rPr>
            <w:rFonts w:ascii="Gill Sans MT" w:hAnsi="Gill Sans MT"/>
            <w:b/>
            <w:sz w:val="32"/>
            <w:szCs w:val="32"/>
          </w:rPr>
          <w:t xml:space="preserve"> </w:t>
        </w:r>
        <w:smartTag w:uri="urn:schemas-microsoft-com:office:smarttags" w:element="PlaceType">
          <w:r w:rsidRPr="00D3716E">
            <w:rPr>
              <w:rFonts w:ascii="Gill Sans MT" w:hAnsi="Gill Sans MT"/>
              <w:b/>
              <w:sz w:val="32"/>
              <w:szCs w:val="32"/>
            </w:rPr>
            <w:t>PRIMARY SCHOOL</w:t>
          </w:r>
        </w:smartTag>
      </w:smartTag>
    </w:p>
    <w:p w:rsidR="00141586" w:rsidRPr="00D3716E" w:rsidRDefault="00141586" w:rsidP="00141586">
      <w:pPr>
        <w:pStyle w:val="Heading1"/>
        <w:ind w:right="-1475"/>
        <w:jc w:val="center"/>
        <w:rPr>
          <w:rFonts w:ascii="Gill Sans MT" w:hAnsi="Gill Sans MT"/>
          <w:b/>
          <w:sz w:val="16"/>
          <w:szCs w:val="16"/>
          <w:u w:val="single"/>
        </w:rPr>
      </w:pPr>
    </w:p>
    <w:p w:rsidR="00141586" w:rsidRPr="00D3716E" w:rsidRDefault="00141586" w:rsidP="00141586">
      <w:pPr>
        <w:pStyle w:val="Heading1"/>
        <w:ind w:right="-1475"/>
        <w:jc w:val="center"/>
        <w:rPr>
          <w:rFonts w:ascii="Gill Sans MT" w:hAnsi="Gill Sans MT"/>
          <w:b/>
          <w:sz w:val="32"/>
          <w:szCs w:val="32"/>
        </w:rPr>
      </w:pPr>
      <w:r w:rsidRPr="00D3716E">
        <w:rPr>
          <w:rFonts w:ascii="Gill Sans MT" w:hAnsi="Gill Sans MT"/>
          <w:b/>
          <w:sz w:val="32"/>
          <w:szCs w:val="32"/>
        </w:rPr>
        <w:t xml:space="preserve">Access </w:t>
      </w:r>
      <w:r>
        <w:rPr>
          <w:rFonts w:ascii="Gill Sans MT" w:hAnsi="Gill Sans MT"/>
          <w:b/>
          <w:sz w:val="32"/>
          <w:szCs w:val="32"/>
        </w:rPr>
        <w:t>Audit</w:t>
      </w:r>
      <w:r w:rsidR="005134AB">
        <w:rPr>
          <w:rFonts w:ascii="Gill Sans MT" w:hAnsi="Gill Sans MT"/>
          <w:b/>
          <w:sz w:val="32"/>
          <w:szCs w:val="32"/>
        </w:rPr>
        <w:t xml:space="preserve"> 2015</w:t>
      </w:r>
    </w:p>
    <w:p w:rsidR="00141586" w:rsidRPr="00D3716E" w:rsidRDefault="00141586" w:rsidP="00141586">
      <w:pPr>
        <w:tabs>
          <w:tab w:val="left" w:pos="7980"/>
        </w:tabs>
        <w:rPr>
          <w:rFonts w:eastAsia="Calibri" w:cs="Times New Roman"/>
        </w:rPr>
      </w:pPr>
    </w:p>
    <w:p w:rsidR="00141586" w:rsidRDefault="00141586" w:rsidP="00141586">
      <w:pPr>
        <w:ind w:right="-1759"/>
        <w:rPr>
          <w:szCs w:val="24"/>
        </w:rPr>
      </w:pPr>
      <w:r>
        <w:rPr>
          <w:rFonts w:eastAsia="Calibri" w:cs="Times New Roman"/>
          <w:szCs w:val="24"/>
        </w:rPr>
        <w:t>Current practice and</w:t>
      </w:r>
      <w:r w:rsidRPr="00D3716E">
        <w:rPr>
          <w:rFonts w:eastAsia="Calibri" w:cs="Times New Roman"/>
          <w:szCs w:val="24"/>
        </w:rPr>
        <w:t xml:space="preserve"> facilities that allow for greater access to the school for all children, parents, </w:t>
      </w:r>
    </w:p>
    <w:p w:rsidR="00141586" w:rsidRDefault="00141586" w:rsidP="00141586">
      <w:pPr>
        <w:ind w:right="-1759"/>
        <w:rPr>
          <w:szCs w:val="24"/>
        </w:rPr>
      </w:pPr>
      <w:proofErr w:type="gramStart"/>
      <w:r w:rsidRPr="00D3716E">
        <w:rPr>
          <w:rFonts w:eastAsia="Calibri" w:cs="Times New Roman"/>
          <w:szCs w:val="24"/>
        </w:rPr>
        <w:t>visitors</w:t>
      </w:r>
      <w:proofErr w:type="gramEnd"/>
      <w:r w:rsidRPr="00D3716E">
        <w:rPr>
          <w:rFonts w:eastAsia="Calibri" w:cs="Times New Roman"/>
          <w:szCs w:val="24"/>
        </w:rPr>
        <w:t xml:space="preserve"> or members of staff, regardless of physical disabilities or profound needs, enabling them, </w:t>
      </w:r>
    </w:p>
    <w:p w:rsidR="00141586" w:rsidRPr="00D3716E" w:rsidRDefault="00141586" w:rsidP="00141586">
      <w:pPr>
        <w:rPr>
          <w:rFonts w:eastAsia="Calibri" w:cs="Times New Roman"/>
          <w:szCs w:val="24"/>
        </w:rPr>
      </w:pPr>
      <w:proofErr w:type="gramStart"/>
      <w:r w:rsidRPr="00D3716E">
        <w:rPr>
          <w:rFonts w:eastAsia="Calibri" w:cs="Times New Roman"/>
          <w:szCs w:val="24"/>
        </w:rPr>
        <w:t>as</w:t>
      </w:r>
      <w:proofErr w:type="gramEnd"/>
      <w:r w:rsidRPr="00D3716E">
        <w:rPr>
          <w:rFonts w:eastAsia="Calibri" w:cs="Times New Roman"/>
          <w:szCs w:val="24"/>
        </w:rPr>
        <w:t xml:space="preserve"> far as possible and within the constraints of the buildings and the budget, to participate and feel included in school life. This includes access to the curriculum, pastoral care as well as physical ease of movement.</w:t>
      </w:r>
    </w:p>
    <w:p w:rsidR="00141586" w:rsidRPr="00D3716E" w:rsidRDefault="00141586" w:rsidP="00141586">
      <w:pPr>
        <w:rPr>
          <w:rFonts w:eastAsia="Calibri" w:cs="Times New Roman"/>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5529"/>
      </w:tblGrid>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Area </w:t>
            </w:r>
          </w:p>
        </w:tc>
        <w:tc>
          <w:tcPr>
            <w:tcW w:w="5529" w:type="dxa"/>
          </w:tcPr>
          <w:p w:rsidR="00141586" w:rsidRPr="00D3716E" w:rsidRDefault="00141586" w:rsidP="00E551BC">
            <w:pPr>
              <w:rPr>
                <w:rFonts w:eastAsia="Calibri" w:cs="Times New Roman"/>
              </w:rPr>
            </w:pPr>
            <w:r w:rsidRPr="00D3716E">
              <w:rPr>
                <w:rFonts w:eastAsia="Calibri" w:cs="Times New Roman"/>
              </w:rPr>
              <w:t xml:space="preserve">Current facilities </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Buildings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5"/>
              </w:numPr>
              <w:rPr>
                <w:rFonts w:eastAsia="Calibri" w:cs="Times New Roman"/>
              </w:rPr>
            </w:pPr>
            <w:r w:rsidRPr="00D3716E">
              <w:rPr>
                <w:rFonts w:eastAsia="Calibri" w:cs="Times New Roman"/>
              </w:rPr>
              <w:t xml:space="preserve">Disabled toilets            </w:t>
            </w:r>
          </w:p>
          <w:p w:rsidR="00141586" w:rsidRDefault="00141586" w:rsidP="00141586">
            <w:pPr>
              <w:numPr>
                <w:ilvl w:val="0"/>
                <w:numId w:val="5"/>
              </w:numPr>
              <w:rPr>
                <w:rFonts w:eastAsia="Calibri" w:cs="Times New Roman"/>
              </w:rPr>
            </w:pPr>
            <w:r w:rsidRPr="00D3716E">
              <w:rPr>
                <w:rFonts w:eastAsia="Calibri" w:cs="Times New Roman"/>
              </w:rPr>
              <w:t>Re-designation of classrooms</w:t>
            </w:r>
            <w:r w:rsidR="00EC521C">
              <w:rPr>
                <w:rFonts w:eastAsia="Calibri" w:cs="Times New Roman"/>
              </w:rPr>
              <w:t xml:space="preserve"> as needed</w:t>
            </w:r>
          </w:p>
          <w:p w:rsidR="00141586" w:rsidRDefault="00141586" w:rsidP="00141586">
            <w:pPr>
              <w:numPr>
                <w:ilvl w:val="0"/>
                <w:numId w:val="5"/>
              </w:numPr>
              <w:rPr>
                <w:rFonts w:eastAsia="Calibri" w:cs="Times New Roman"/>
              </w:rPr>
            </w:pPr>
            <w:r>
              <w:rPr>
                <w:rFonts w:eastAsia="Calibri" w:cs="Times New Roman"/>
              </w:rPr>
              <w:t>Improved signage</w:t>
            </w:r>
          </w:p>
          <w:p w:rsidR="00141586" w:rsidRDefault="00141586" w:rsidP="00141586">
            <w:pPr>
              <w:numPr>
                <w:ilvl w:val="0"/>
                <w:numId w:val="5"/>
              </w:numPr>
              <w:rPr>
                <w:rFonts w:eastAsia="Calibri" w:cs="Times New Roman"/>
              </w:rPr>
            </w:pPr>
            <w:r w:rsidRPr="007533A0">
              <w:rPr>
                <w:rFonts w:eastAsia="Calibri" w:cs="Times New Roman"/>
              </w:rPr>
              <w:t>Telephones in Junior building</w:t>
            </w:r>
          </w:p>
          <w:p w:rsidR="00EC521C" w:rsidRPr="00D3716E" w:rsidRDefault="00EC521C" w:rsidP="00141586">
            <w:pPr>
              <w:numPr>
                <w:ilvl w:val="0"/>
                <w:numId w:val="5"/>
              </w:numPr>
              <w:rPr>
                <w:rFonts w:eastAsia="Calibri" w:cs="Times New Roman"/>
              </w:rPr>
            </w:pPr>
            <w:r>
              <w:rPr>
                <w:rFonts w:eastAsia="Calibri" w:cs="Times New Roman"/>
              </w:rPr>
              <w:t>Two staffrooms available – one on ground floor</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Curriculum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8"/>
              </w:numPr>
              <w:rPr>
                <w:rFonts w:eastAsia="Calibri" w:cs="Times New Roman"/>
              </w:rPr>
            </w:pPr>
            <w:r w:rsidRPr="00D3716E">
              <w:rPr>
                <w:rFonts w:eastAsia="Calibri" w:cs="Times New Roman"/>
              </w:rPr>
              <w:t>Differentiation</w:t>
            </w:r>
          </w:p>
          <w:p w:rsidR="00141586" w:rsidRPr="00D3716E" w:rsidRDefault="00141586" w:rsidP="00141586">
            <w:pPr>
              <w:numPr>
                <w:ilvl w:val="0"/>
                <w:numId w:val="8"/>
              </w:numPr>
              <w:rPr>
                <w:rFonts w:eastAsia="Calibri" w:cs="Times New Roman"/>
              </w:rPr>
            </w:pPr>
            <w:smartTag w:uri="urn:schemas-microsoft-com:office:smarttags" w:element="City">
              <w:smartTag w:uri="urn:schemas-microsoft-com:office:smarttags" w:element="place">
                <w:r w:rsidRPr="00D3716E">
                  <w:rPr>
                    <w:rFonts w:eastAsia="Calibri" w:cs="Times New Roman"/>
                  </w:rPr>
                  <w:t>PECS</w:t>
                </w:r>
              </w:smartTag>
            </w:smartTag>
            <w:r w:rsidRPr="00D3716E">
              <w:rPr>
                <w:rFonts w:eastAsia="Calibri" w:cs="Times New Roman"/>
              </w:rPr>
              <w:t xml:space="preserve"> system</w:t>
            </w:r>
          </w:p>
          <w:p w:rsidR="00141586" w:rsidRPr="00D3716E" w:rsidRDefault="00141586" w:rsidP="00141586">
            <w:pPr>
              <w:numPr>
                <w:ilvl w:val="0"/>
                <w:numId w:val="8"/>
              </w:numPr>
              <w:rPr>
                <w:rFonts w:eastAsia="Calibri" w:cs="Times New Roman"/>
              </w:rPr>
            </w:pPr>
            <w:r w:rsidRPr="00D3716E">
              <w:rPr>
                <w:rFonts w:eastAsia="Calibri" w:cs="Times New Roman"/>
              </w:rPr>
              <w:t>Teaching assistant support</w:t>
            </w:r>
          </w:p>
          <w:p w:rsidR="00141586" w:rsidRPr="00D3716E" w:rsidRDefault="00141586" w:rsidP="00141586">
            <w:pPr>
              <w:numPr>
                <w:ilvl w:val="0"/>
                <w:numId w:val="8"/>
              </w:numPr>
              <w:rPr>
                <w:rFonts w:eastAsia="Calibri" w:cs="Times New Roman"/>
              </w:rPr>
            </w:pPr>
            <w:r w:rsidRPr="00D3716E">
              <w:rPr>
                <w:rFonts w:eastAsia="Calibri" w:cs="Times New Roman"/>
              </w:rPr>
              <w:t xml:space="preserve">SEN teacher support </w:t>
            </w:r>
          </w:p>
          <w:p w:rsidR="00141586" w:rsidRPr="00D3716E" w:rsidRDefault="00141586" w:rsidP="00141586">
            <w:pPr>
              <w:numPr>
                <w:ilvl w:val="0"/>
                <w:numId w:val="8"/>
              </w:numPr>
              <w:rPr>
                <w:rFonts w:eastAsia="Calibri" w:cs="Times New Roman"/>
              </w:rPr>
            </w:pPr>
            <w:r w:rsidRPr="00D3716E">
              <w:rPr>
                <w:rFonts w:eastAsia="Calibri" w:cs="Times New Roman"/>
              </w:rPr>
              <w:t>ICT programmes</w:t>
            </w:r>
          </w:p>
          <w:p w:rsidR="00141586" w:rsidRPr="00D3716E" w:rsidRDefault="00141586" w:rsidP="00141586">
            <w:pPr>
              <w:numPr>
                <w:ilvl w:val="0"/>
                <w:numId w:val="8"/>
              </w:numPr>
              <w:rPr>
                <w:rFonts w:eastAsia="Calibri" w:cs="Times New Roman"/>
              </w:rPr>
            </w:pPr>
            <w:r w:rsidRPr="00D3716E">
              <w:rPr>
                <w:rFonts w:eastAsia="Calibri" w:cs="Times New Roman"/>
              </w:rPr>
              <w:t>Flexible transitions in nursery, reception</w:t>
            </w:r>
          </w:p>
          <w:p w:rsidR="00141586" w:rsidRPr="00D3716E" w:rsidRDefault="00141586" w:rsidP="00141586">
            <w:pPr>
              <w:numPr>
                <w:ilvl w:val="0"/>
                <w:numId w:val="8"/>
              </w:numPr>
              <w:rPr>
                <w:rFonts w:eastAsia="Calibri" w:cs="Times New Roman"/>
              </w:rPr>
            </w:pPr>
            <w:r w:rsidRPr="00D3716E">
              <w:rPr>
                <w:rFonts w:eastAsia="Calibri" w:cs="Times New Roman"/>
              </w:rPr>
              <w:t>Additional  enhancing support programmes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Medical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4"/>
              </w:numPr>
              <w:rPr>
                <w:rFonts w:eastAsia="Calibri" w:cs="Times New Roman"/>
              </w:rPr>
            </w:pPr>
            <w:r w:rsidRPr="00D3716E">
              <w:rPr>
                <w:rFonts w:eastAsia="Calibri" w:cs="Times New Roman"/>
              </w:rPr>
              <w:t>First aid</w:t>
            </w:r>
          </w:p>
          <w:p w:rsidR="00141586" w:rsidRPr="00D3716E" w:rsidRDefault="00141586" w:rsidP="00141586">
            <w:pPr>
              <w:numPr>
                <w:ilvl w:val="0"/>
                <w:numId w:val="4"/>
              </w:numPr>
              <w:rPr>
                <w:rFonts w:eastAsia="Calibri" w:cs="Times New Roman"/>
              </w:rPr>
            </w:pPr>
            <w:r w:rsidRPr="00D3716E">
              <w:rPr>
                <w:rFonts w:eastAsia="Calibri" w:cs="Times New Roman"/>
              </w:rPr>
              <w:t>EPI pens</w:t>
            </w:r>
          </w:p>
          <w:p w:rsidR="00141586" w:rsidRPr="00D3716E" w:rsidRDefault="00141586" w:rsidP="00141586">
            <w:pPr>
              <w:numPr>
                <w:ilvl w:val="0"/>
                <w:numId w:val="4"/>
              </w:numPr>
              <w:rPr>
                <w:rFonts w:eastAsia="Calibri" w:cs="Times New Roman"/>
              </w:rPr>
            </w:pPr>
            <w:r w:rsidRPr="00D3716E">
              <w:rPr>
                <w:rFonts w:eastAsia="Calibri" w:cs="Times New Roman"/>
              </w:rPr>
              <w:t xml:space="preserve">Inhalers </w:t>
            </w:r>
          </w:p>
          <w:p w:rsidR="00141586" w:rsidRDefault="00141586" w:rsidP="00141586">
            <w:pPr>
              <w:numPr>
                <w:ilvl w:val="0"/>
                <w:numId w:val="4"/>
              </w:numPr>
              <w:rPr>
                <w:rFonts w:eastAsia="Calibri" w:cs="Times New Roman"/>
              </w:rPr>
            </w:pPr>
            <w:r w:rsidRPr="00D3716E">
              <w:rPr>
                <w:rFonts w:eastAsia="Calibri" w:cs="Times New Roman"/>
              </w:rPr>
              <w:t>Medical board in welfare room</w:t>
            </w:r>
          </w:p>
          <w:p w:rsidR="00141586" w:rsidRDefault="00141586" w:rsidP="00141586">
            <w:pPr>
              <w:numPr>
                <w:ilvl w:val="0"/>
                <w:numId w:val="4"/>
              </w:numPr>
              <w:rPr>
                <w:rFonts w:eastAsia="Calibri" w:cs="Times New Roman"/>
              </w:rPr>
            </w:pPr>
            <w:r>
              <w:rPr>
                <w:rFonts w:eastAsia="Calibri" w:cs="Times New Roman"/>
              </w:rPr>
              <w:t>Care plans</w:t>
            </w:r>
          </w:p>
          <w:p w:rsidR="00141586" w:rsidRDefault="00141586" w:rsidP="00141586">
            <w:pPr>
              <w:numPr>
                <w:ilvl w:val="0"/>
                <w:numId w:val="4"/>
              </w:numPr>
              <w:rPr>
                <w:rFonts w:eastAsia="Calibri" w:cs="Times New Roman"/>
              </w:rPr>
            </w:pPr>
            <w:r>
              <w:rPr>
                <w:rFonts w:eastAsia="Calibri" w:cs="Times New Roman"/>
              </w:rPr>
              <w:t>EPI Pen &amp; Asthma training</w:t>
            </w:r>
          </w:p>
          <w:p w:rsidR="00141586" w:rsidRDefault="00141586" w:rsidP="00141586">
            <w:pPr>
              <w:numPr>
                <w:ilvl w:val="0"/>
                <w:numId w:val="4"/>
              </w:numPr>
              <w:rPr>
                <w:rFonts w:eastAsia="Calibri" w:cs="Times New Roman"/>
              </w:rPr>
            </w:pPr>
            <w:r>
              <w:rPr>
                <w:rFonts w:eastAsia="Calibri" w:cs="Times New Roman"/>
              </w:rPr>
              <w:t>Access to school nurse facility</w:t>
            </w:r>
          </w:p>
          <w:p w:rsidR="00DA6D4E" w:rsidRPr="00D3716E" w:rsidRDefault="00DA6D4E" w:rsidP="00DA6D4E">
            <w:pPr>
              <w:numPr>
                <w:ilvl w:val="0"/>
                <w:numId w:val="4"/>
              </w:numPr>
              <w:rPr>
                <w:rFonts w:eastAsia="Calibri" w:cs="Times New Roman"/>
              </w:rPr>
            </w:pPr>
            <w:r>
              <w:rPr>
                <w:rFonts w:eastAsia="Calibri" w:cs="Times New Roman"/>
              </w:rPr>
              <w:t xml:space="preserve">Specialist medical training for individual pupils medical needs as required </w:t>
            </w:r>
            <w:proofErr w:type="spellStart"/>
            <w:r>
              <w:rPr>
                <w:rFonts w:eastAsia="Calibri" w:cs="Times New Roman"/>
              </w:rPr>
              <w:t>e.g</w:t>
            </w:r>
            <w:proofErr w:type="spellEnd"/>
            <w:r>
              <w:rPr>
                <w:rFonts w:eastAsia="Calibri" w:cs="Times New Roman"/>
              </w:rPr>
              <w:t xml:space="preserve"> catheter training</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Behaviour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7"/>
              </w:numPr>
              <w:rPr>
                <w:rFonts w:eastAsia="Calibri" w:cs="Times New Roman"/>
              </w:rPr>
            </w:pPr>
            <w:r w:rsidRPr="00D3716E">
              <w:rPr>
                <w:rFonts w:eastAsia="Calibri" w:cs="Times New Roman"/>
              </w:rPr>
              <w:t xml:space="preserve">Sanctions </w:t>
            </w:r>
          </w:p>
          <w:p w:rsidR="00141586" w:rsidRPr="00D3716E" w:rsidRDefault="00141586" w:rsidP="00141586">
            <w:pPr>
              <w:numPr>
                <w:ilvl w:val="0"/>
                <w:numId w:val="7"/>
              </w:numPr>
              <w:rPr>
                <w:rFonts w:eastAsia="Calibri" w:cs="Times New Roman"/>
              </w:rPr>
            </w:pPr>
            <w:r w:rsidRPr="00D3716E">
              <w:rPr>
                <w:rFonts w:eastAsia="Calibri" w:cs="Times New Roman"/>
              </w:rPr>
              <w:t>Sticker system</w:t>
            </w:r>
          </w:p>
          <w:p w:rsidR="00141586" w:rsidRPr="00D3716E" w:rsidRDefault="00141586" w:rsidP="00141586">
            <w:pPr>
              <w:numPr>
                <w:ilvl w:val="0"/>
                <w:numId w:val="7"/>
              </w:numPr>
              <w:rPr>
                <w:rFonts w:eastAsia="Calibri" w:cs="Times New Roman"/>
              </w:rPr>
            </w:pPr>
            <w:r w:rsidRPr="00D3716E">
              <w:rPr>
                <w:rFonts w:eastAsia="Calibri" w:cs="Times New Roman"/>
              </w:rPr>
              <w:t>Head teacher awards</w:t>
            </w:r>
          </w:p>
          <w:p w:rsidR="00141586" w:rsidRPr="00D3716E" w:rsidRDefault="00141586" w:rsidP="00141586">
            <w:pPr>
              <w:numPr>
                <w:ilvl w:val="0"/>
                <w:numId w:val="7"/>
              </w:numPr>
              <w:rPr>
                <w:rFonts w:eastAsia="Calibri" w:cs="Times New Roman"/>
              </w:rPr>
            </w:pPr>
            <w:r w:rsidRPr="00D3716E">
              <w:rPr>
                <w:rFonts w:eastAsia="Calibri" w:cs="Times New Roman"/>
              </w:rPr>
              <w:t>Outside agencies</w:t>
            </w:r>
          </w:p>
          <w:p w:rsidR="00141586" w:rsidRDefault="00141586" w:rsidP="00141586">
            <w:pPr>
              <w:numPr>
                <w:ilvl w:val="0"/>
                <w:numId w:val="7"/>
              </w:numPr>
              <w:rPr>
                <w:rFonts w:eastAsia="Calibri" w:cs="Times New Roman"/>
              </w:rPr>
            </w:pPr>
            <w:r w:rsidRPr="00D3716E">
              <w:rPr>
                <w:rFonts w:eastAsia="Calibri" w:cs="Times New Roman"/>
              </w:rPr>
              <w:t xml:space="preserve">Relevant policies </w:t>
            </w:r>
          </w:p>
          <w:p w:rsidR="00141586" w:rsidRDefault="00141586" w:rsidP="00141586">
            <w:pPr>
              <w:numPr>
                <w:ilvl w:val="0"/>
                <w:numId w:val="7"/>
              </w:numPr>
              <w:rPr>
                <w:rFonts w:eastAsia="Calibri" w:cs="Times New Roman"/>
              </w:rPr>
            </w:pPr>
            <w:r>
              <w:rPr>
                <w:rFonts w:eastAsia="Calibri" w:cs="Times New Roman"/>
              </w:rPr>
              <w:t>Marble jars</w:t>
            </w:r>
          </w:p>
          <w:p w:rsidR="00141586" w:rsidRDefault="00141586" w:rsidP="00141586">
            <w:pPr>
              <w:numPr>
                <w:ilvl w:val="0"/>
                <w:numId w:val="7"/>
              </w:numPr>
              <w:rPr>
                <w:rFonts w:eastAsia="Calibri" w:cs="Times New Roman"/>
              </w:rPr>
            </w:pPr>
            <w:r>
              <w:rPr>
                <w:rFonts w:eastAsia="Calibri" w:cs="Times New Roman"/>
              </w:rPr>
              <w:t>Individual behaviour plans</w:t>
            </w:r>
          </w:p>
          <w:p w:rsidR="00141586" w:rsidRPr="00D3716E" w:rsidRDefault="00141586" w:rsidP="00141586">
            <w:pPr>
              <w:numPr>
                <w:ilvl w:val="0"/>
                <w:numId w:val="7"/>
              </w:numPr>
              <w:rPr>
                <w:rFonts w:eastAsia="Calibri" w:cs="Times New Roman"/>
              </w:rPr>
            </w:pPr>
            <w:r>
              <w:rPr>
                <w:rFonts w:eastAsia="Calibri" w:cs="Times New Roman"/>
              </w:rPr>
              <w:t>Access to HIST team</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Pastoral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Welfare support</w:t>
            </w:r>
          </w:p>
          <w:p w:rsidR="00141586" w:rsidRDefault="00141586" w:rsidP="00141586">
            <w:pPr>
              <w:numPr>
                <w:ilvl w:val="0"/>
                <w:numId w:val="6"/>
              </w:numPr>
              <w:rPr>
                <w:rFonts w:eastAsia="Calibri" w:cs="Times New Roman"/>
              </w:rPr>
            </w:pPr>
            <w:r>
              <w:rPr>
                <w:rFonts w:eastAsia="Calibri" w:cs="Times New Roman"/>
              </w:rPr>
              <w:t>Orchard room</w:t>
            </w:r>
          </w:p>
          <w:p w:rsidR="00141586" w:rsidRDefault="00141586" w:rsidP="00141586">
            <w:pPr>
              <w:numPr>
                <w:ilvl w:val="0"/>
                <w:numId w:val="6"/>
              </w:numPr>
              <w:rPr>
                <w:rFonts w:eastAsia="Calibri" w:cs="Times New Roman"/>
              </w:rPr>
            </w:pPr>
            <w:r>
              <w:rPr>
                <w:rFonts w:eastAsia="Calibri" w:cs="Times New Roman"/>
              </w:rPr>
              <w:t>Learning Mentor</w:t>
            </w:r>
          </w:p>
          <w:p w:rsidR="00141586" w:rsidRPr="00D3716E" w:rsidRDefault="00141586" w:rsidP="00141586">
            <w:pPr>
              <w:numPr>
                <w:ilvl w:val="0"/>
                <w:numId w:val="6"/>
              </w:numPr>
              <w:rPr>
                <w:rFonts w:eastAsia="Calibri" w:cs="Times New Roman"/>
              </w:rPr>
            </w:pPr>
            <w:r>
              <w:rPr>
                <w:rFonts w:eastAsia="Calibri" w:cs="Times New Roman"/>
              </w:rPr>
              <w:t>Pastoral Group</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Staff </w:t>
            </w:r>
          </w:p>
          <w:p w:rsidR="00141586" w:rsidRPr="00D3716E" w:rsidRDefault="00141586" w:rsidP="00E551BC">
            <w:pPr>
              <w:rPr>
                <w:rFonts w:eastAsia="Calibri" w:cs="Times New Roman"/>
              </w:rPr>
            </w:pP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NQT mentors</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p>
          <w:p w:rsidR="00141586" w:rsidRDefault="00141586" w:rsidP="00141586">
            <w:pPr>
              <w:numPr>
                <w:ilvl w:val="0"/>
                <w:numId w:val="6"/>
              </w:numPr>
              <w:rPr>
                <w:rFonts w:eastAsia="Calibri" w:cs="Times New Roman"/>
              </w:rPr>
            </w:pPr>
            <w:r w:rsidRPr="00D3716E">
              <w:rPr>
                <w:rFonts w:eastAsia="Calibri" w:cs="Times New Roman"/>
              </w:rPr>
              <w:t>Access to appropriate INSET</w:t>
            </w:r>
          </w:p>
          <w:p w:rsidR="00141586" w:rsidRPr="00D3716E" w:rsidRDefault="00141586" w:rsidP="00141586">
            <w:pPr>
              <w:numPr>
                <w:ilvl w:val="0"/>
                <w:numId w:val="6"/>
              </w:numPr>
              <w:rPr>
                <w:rFonts w:eastAsia="Calibri" w:cs="Times New Roman"/>
              </w:rPr>
            </w:pPr>
            <w:r>
              <w:rPr>
                <w:rFonts w:eastAsia="Calibri" w:cs="Times New Roman"/>
              </w:rPr>
              <w:t>BPSI Barnet training</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Visitors </w:t>
            </w:r>
          </w:p>
        </w:tc>
        <w:tc>
          <w:tcPr>
            <w:tcW w:w="5529" w:type="dxa"/>
          </w:tcPr>
          <w:p w:rsidR="00141586" w:rsidRDefault="00141586" w:rsidP="00141586">
            <w:pPr>
              <w:numPr>
                <w:ilvl w:val="0"/>
                <w:numId w:val="6"/>
              </w:numPr>
              <w:rPr>
                <w:rFonts w:eastAsia="Calibri" w:cs="Times New Roman"/>
              </w:rPr>
            </w:pPr>
            <w:r w:rsidRPr="00D3716E">
              <w:rPr>
                <w:rFonts w:eastAsia="Calibri" w:cs="Times New Roman"/>
              </w:rPr>
              <w:t>Met in foyer and accompanied to relevant staff</w:t>
            </w:r>
            <w:r>
              <w:rPr>
                <w:rFonts w:eastAsia="Calibri" w:cs="Times New Roman"/>
              </w:rPr>
              <w:t>/room</w:t>
            </w:r>
            <w:r w:rsidRPr="00D3716E">
              <w:rPr>
                <w:rFonts w:eastAsia="Calibri" w:cs="Times New Roman"/>
              </w:rPr>
              <w:t>.</w:t>
            </w:r>
          </w:p>
          <w:p w:rsidR="00141586" w:rsidRDefault="00141586" w:rsidP="00141586">
            <w:pPr>
              <w:numPr>
                <w:ilvl w:val="0"/>
                <w:numId w:val="6"/>
              </w:numPr>
              <w:rPr>
                <w:rFonts w:eastAsia="Calibri" w:cs="Times New Roman"/>
              </w:rPr>
            </w:pPr>
            <w:r>
              <w:rPr>
                <w:rFonts w:eastAsia="Calibri" w:cs="Times New Roman"/>
              </w:rPr>
              <w:t>Visitor badges</w:t>
            </w:r>
          </w:p>
          <w:p w:rsidR="00EC521C" w:rsidRDefault="00EC521C" w:rsidP="00141586">
            <w:pPr>
              <w:numPr>
                <w:ilvl w:val="0"/>
                <w:numId w:val="6"/>
              </w:numPr>
              <w:rPr>
                <w:rFonts w:eastAsia="Calibri" w:cs="Times New Roman"/>
              </w:rPr>
            </w:pPr>
            <w:r>
              <w:rPr>
                <w:rFonts w:eastAsia="Calibri" w:cs="Times New Roman"/>
              </w:rPr>
              <w:t>Disabled visitors accompanied at all times</w:t>
            </w:r>
          </w:p>
          <w:p w:rsidR="00EC521C" w:rsidRDefault="00EC521C" w:rsidP="00141586">
            <w:pPr>
              <w:numPr>
                <w:ilvl w:val="0"/>
                <w:numId w:val="6"/>
              </w:numPr>
              <w:rPr>
                <w:rFonts w:eastAsia="Calibri" w:cs="Times New Roman"/>
              </w:rPr>
            </w:pPr>
            <w:r>
              <w:rPr>
                <w:rFonts w:eastAsia="Calibri" w:cs="Times New Roman"/>
              </w:rPr>
              <w:t>Made aware of evacuation procedures</w:t>
            </w:r>
          </w:p>
          <w:p w:rsidR="00EC521C" w:rsidRPr="00D3716E" w:rsidRDefault="00EC521C" w:rsidP="00EC521C">
            <w:pPr>
              <w:numPr>
                <w:ilvl w:val="0"/>
                <w:numId w:val="6"/>
              </w:numPr>
              <w:rPr>
                <w:rFonts w:eastAsia="Calibri" w:cs="Times New Roman"/>
              </w:rPr>
            </w:pPr>
            <w:r>
              <w:rPr>
                <w:rFonts w:eastAsia="Calibri" w:cs="Times New Roman"/>
              </w:rPr>
              <w:t>Risk assessments available for disabled visitors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Parents </w:t>
            </w: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 xml:space="preserve">Early planning </w:t>
            </w:r>
          </w:p>
          <w:p w:rsidR="00141586" w:rsidRPr="00D3716E" w:rsidRDefault="00141586" w:rsidP="00E551BC">
            <w:pPr>
              <w:ind w:left="360"/>
              <w:rPr>
                <w:rFonts w:eastAsia="Calibri" w:cs="Times New Roman"/>
              </w:rPr>
            </w:pPr>
            <w:r w:rsidRPr="00D3716E">
              <w:rPr>
                <w:rFonts w:eastAsia="Calibri" w:cs="Times New Roman"/>
              </w:rPr>
              <w:t xml:space="preserve">to receive pupils </w:t>
            </w:r>
          </w:p>
          <w:p w:rsidR="00141586" w:rsidRPr="00D3716E" w:rsidRDefault="00141586" w:rsidP="00E551BC">
            <w:pPr>
              <w:ind w:left="360"/>
              <w:rPr>
                <w:rFonts w:eastAsia="Calibri" w:cs="Times New Roman"/>
              </w:rPr>
            </w:pPr>
            <w:r w:rsidRPr="00D3716E">
              <w:rPr>
                <w:rFonts w:eastAsia="Calibri" w:cs="Times New Roman"/>
              </w:rPr>
              <w:t>with SEN</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p>
          <w:p w:rsidR="00141586" w:rsidRPr="00D3716E" w:rsidRDefault="00141586" w:rsidP="00141586">
            <w:pPr>
              <w:numPr>
                <w:ilvl w:val="0"/>
                <w:numId w:val="6"/>
              </w:numPr>
              <w:rPr>
                <w:rFonts w:eastAsia="Calibri" w:cs="Times New Roman"/>
              </w:rPr>
            </w:pPr>
            <w:r w:rsidRPr="00D3716E">
              <w:rPr>
                <w:rFonts w:eastAsia="Calibri" w:cs="Times New Roman"/>
              </w:rPr>
              <w:t xml:space="preserve">Foundation stage meetings </w:t>
            </w:r>
          </w:p>
          <w:p w:rsidR="00141586" w:rsidRDefault="00141586" w:rsidP="00141586">
            <w:pPr>
              <w:numPr>
                <w:ilvl w:val="0"/>
                <w:numId w:val="6"/>
              </w:numPr>
              <w:rPr>
                <w:rFonts w:eastAsia="Calibri" w:cs="Times New Roman"/>
              </w:rPr>
            </w:pPr>
            <w:r w:rsidRPr="00D3716E">
              <w:rPr>
                <w:rFonts w:eastAsia="Calibri" w:cs="Times New Roman"/>
              </w:rPr>
              <w:t>IEP meetings</w:t>
            </w:r>
          </w:p>
          <w:p w:rsidR="00141586" w:rsidRPr="00D3716E" w:rsidRDefault="00141586" w:rsidP="00141586">
            <w:pPr>
              <w:numPr>
                <w:ilvl w:val="0"/>
                <w:numId w:val="6"/>
              </w:numPr>
              <w:rPr>
                <w:rFonts w:eastAsia="Calibri" w:cs="Times New Roman"/>
              </w:rPr>
            </w:pPr>
            <w:r>
              <w:rPr>
                <w:rFonts w:eastAsia="Calibri" w:cs="Times New Roman"/>
              </w:rPr>
              <w:t>Annual Reviews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Pupils </w:t>
            </w: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Nursery home visits</w:t>
            </w:r>
          </w:p>
          <w:p w:rsidR="00141586" w:rsidRDefault="00141586" w:rsidP="00141586">
            <w:pPr>
              <w:numPr>
                <w:ilvl w:val="0"/>
                <w:numId w:val="6"/>
              </w:numPr>
              <w:rPr>
                <w:rFonts w:eastAsia="Calibri" w:cs="Times New Roman"/>
              </w:rPr>
            </w:pPr>
            <w:r w:rsidRPr="00D3716E">
              <w:rPr>
                <w:rFonts w:eastAsia="Calibri" w:cs="Times New Roman"/>
              </w:rPr>
              <w:t>Reception home visits</w:t>
            </w:r>
          </w:p>
          <w:p w:rsidR="00141586" w:rsidRPr="00D3716E" w:rsidRDefault="00141586" w:rsidP="00141586">
            <w:pPr>
              <w:numPr>
                <w:ilvl w:val="0"/>
                <w:numId w:val="6"/>
              </w:numPr>
              <w:rPr>
                <w:rFonts w:eastAsia="Calibri" w:cs="Times New Roman"/>
              </w:rPr>
            </w:pPr>
            <w:r>
              <w:rPr>
                <w:rFonts w:eastAsia="Calibri" w:cs="Times New Roman"/>
              </w:rPr>
              <w:t>Home visits for all new children</w:t>
            </w:r>
          </w:p>
          <w:p w:rsidR="00141586" w:rsidRPr="00D3716E" w:rsidRDefault="00141586" w:rsidP="00141586">
            <w:pPr>
              <w:numPr>
                <w:ilvl w:val="0"/>
                <w:numId w:val="9"/>
              </w:numPr>
              <w:rPr>
                <w:rFonts w:eastAsia="Calibri" w:cs="Times New Roman"/>
              </w:rPr>
            </w:pPr>
            <w:r w:rsidRPr="00D3716E">
              <w:rPr>
                <w:rFonts w:eastAsia="Calibri" w:cs="Times New Roman"/>
              </w:rPr>
              <w:t>Phased introduction into school</w:t>
            </w:r>
          </w:p>
          <w:p w:rsidR="00141586" w:rsidRDefault="00141586" w:rsidP="00141586">
            <w:pPr>
              <w:numPr>
                <w:ilvl w:val="0"/>
                <w:numId w:val="9"/>
              </w:numPr>
              <w:rPr>
                <w:rFonts w:eastAsia="Calibri" w:cs="Times New Roman"/>
              </w:rPr>
            </w:pPr>
            <w:r w:rsidRPr="00D3716E">
              <w:rPr>
                <w:rFonts w:eastAsia="Calibri" w:cs="Times New Roman"/>
              </w:rPr>
              <w:t>Training for specific needs Autism, Down’ Syndrome</w:t>
            </w:r>
            <w:r>
              <w:rPr>
                <w:rFonts w:eastAsia="Calibri" w:cs="Times New Roman"/>
              </w:rPr>
              <w:t xml:space="preserve"> etc</w:t>
            </w:r>
          </w:p>
          <w:p w:rsidR="00EC521C" w:rsidRPr="00D3716E" w:rsidRDefault="00EC521C" w:rsidP="00141586">
            <w:pPr>
              <w:numPr>
                <w:ilvl w:val="0"/>
                <w:numId w:val="9"/>
              </w:numPr>
              <w:rPr>
                <w:rFonts w:eastAsia="Calibri" w:cs="Times New Roman"/>
              </w:rPr>
            </w:pPr>
            <w:r>
              <w:rPr>
                <w:rFonts w:eastAsia="Calibri" w:cs="Times New Roman"/>
              </w:rPr>
              <w:t>Individual risk assessments carried out as required for pupils with long term or short term disability</w:t>
            </w:r>
          </w:p>
        </w:tc>
      </w:tr>
      <w:tr w:rsidR="00A353BE" w:rsidRPr="00D3716E" w:rsidTr="00E551BC">
        <w:tc>
          <w:tcPr>
            <w:tcW w:w="1809" w:type="dxa"/>
          </w:tcPr>
          <w:p w:rsidR="00A353BE" w:rsidRPr="00D3716E" w:rsidRDefault="00A353BE" w:rsidP="00E551BC">
            <w:pPr>
              <w:rPr>
                <w:rFonts w:eastAsia="Calibri" w:cs="Times New Roman"/>
              </w:rPr>
            </w:pPr>
            <w:r>
              <w:rPr>
                <w:rFonts w:eastAsia="Calibri" w:cs="Times New Roman"/>
              </w:rPr>
              <w:t>Training and support</w:t>
            </w:r>
          </w:p>
        </w:tc>
        <w:tc>
          <w:tcPr>
            <w:tcW w:w="5529" w:type="dxa"/>
          </w:tcPr>
          <w:p w:rsidR="00A353BE" w:rsidRPr="00A353BE" w:rsidRDefault="00A353BE" w:rsidP="00A353BE">
            <w:pPr>
              <w:pStyle w:val="ListParagraph"/>
              <w:autoSpaceDE w:val="0"/>
              <w:autoSpaceDN w:val="0"/>
              <w:adjustRightInd w:val="0"/>
              <w:ind w:left="0"/>
              <w:rPr>
                <w:rFonts w:cs="Comic Sans MS"/>
                <w:color w:val="000000"/>
                <w:szCs w:val="24"/>
                <w:lang w:val="en-US"/>
              </w:rPr>
            </w:pPr>
            <w:r w:rsidRPr="00A353BE">
              <w:rPr>
                <w:rFonts w:cs="Comic Sans MS"/>
                <w:color w:val="000000"/>
                <w:szCs w:val="24"/>
                <w:lang w:val="en-US"/>
              </w:rPr>
              <w:t xml:space="preserve">The school works closely with specialist services including: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Hearing Impaired Children’s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Visual Impairment Advisory and Support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Occupational Therapists and physiotherapists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Speech and Language Therapy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HIST</w:t>
            </w:r>
            <w:r w:rsidRPr="00A353BE">
              <w:rPr>
                <w:rFonts w:cs="Comic Sans MS"/>
                <w:color w:val="000000"/>
                <w:szCs w:val="24"/>
                <w:lang w:val="en-US"/>
              </w:rPr>
              <w:t xml:space="preserve"> Team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HEWS</w:t>
            </w:r>
          </w:p>
          <w:p w:rsidR="00A353BE" w:rsidRDefault="001E384C"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CAM</w:t>
            </w:r>
            <w:r w:rsidR="00A353BE">
              <w:rPr>
                <w:rFonts w:cs="Comic Sans MS"/>
                <w:color w:val="000000"/>
                <w:szCs w:val="24"/>
                <w:lang w:val="en-US"/>
              </w:rPr>
              <w:t>HS</w:t>
            </w:r>
          </w:p>
          <w:p w:rsidR="00A353BE" w:rsidRP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 xml:space="preserve">Educational </w:t>
            </w:r>
            <w:r w:rsidR="001E384C">
              <w:rPr>
                <w:rFonts w:cs="Comic Sans MS"/>
                <w:color w:val="000000"/>
                <w:szCs w:val="24"/>
                <w:lang w:val="en-US"/>
              </w:rPr>
              <w:t>Psychologists</w:t>
            </w:r>
          </w:p>
          <w:p w:rsidR="00A353BE" w:rsidRPr="00D3716E" w:rsidRDefault="00A353BE" w:rsidP="00A353BE">
            <w:pPr>
              <w:ind w:left="720"/>
              <w:rPr>
                <w:rFonts w:eastAsia="Calibri" w:cs="Times New Roman"/>
              </w:rPr>
            </w:pPr>
          </w:p>
        </w:tc>
      </w:tr>
    </w:tbl>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Default="00141586" w:rsidP="00141586"/>
    <w:p w:rsidR="00264420" w:rsidRDefault="00264420" w:rsidP="00141586"/>
    <w:p w:rsidR="00EC521C" w:rsidRDefault="00EC521C" w:rsidP="00141586"/>
    <w:p w:rsidR="00EC521C" w:rsidRDefault="00EC521C" w:rsidP="00141586"/>
    <w:p w:rsidR="00EC521C" w:rsidRDefault="00EC521C" w:rsidP="00141586"/>
    <w:p w:rsidR="00EC521C" w:rsidRDefault="00EC521C" w:rsidP="00141586"/>
    <w:p w:rsidR="00EC521C" w:rsidRDefault="00EC521C" w:rsidP="00141586"/>
    <w:p w:rsidR="00264420" w:rsidRDefault="00264420" w:rsidP="00141586">
      <w:r>
        <w:t>APPENDIX 2</w:t>
      </w:r>
    </w:p>
    <w:p w:rsidR="00F74C5A" w:rsidRDefault="00F74C5A" w:rsidP="00141586"/>
    <w:p w:rsidR="00F74C5A" w:rsidRDefault="00F74C5A" w:rsidP="00141586"/>
    <w:p w:rsidR="00F74C5A" w:rsidRPr="00DD0615" w:rsidRDefault="00975B76" w:rsidP="00975B76">
      <w:pPr>
        <w:jc w:val="center"/>
        <w:rPr>
          <w:b/>
        </w:rPr>
      </w:pPr>
      <w:r w:rsidRPr="00DD0615">
        <w:rPr>
          <w:b/>
        </w:rPr>
        <w:t>ACCESS PLAN – PHYSICAL ENVIRONMENT</w:t>
      </w:r>
    </w:p>
    <w:p w:rsidR="00975B76" w:rsidRDefault="00975B76" w:rsidP="00975B76">
      <w:pPr>
        <w:jc w:val="center"/>
      </w:pPr>
    </w:p>
    <w:p w:rsidR="00F74C5A" w:rsidRDefault="00F74C5A" w:rsidP="00141586"/>
    <w:tbl>
      <w:tblPr>
        <w:tblW w:w="9606" w:type="dxa"/>
        <w:tblBorders>
          <w:top w:val="nil"/>
          <w:left w:val="nil"/>
          <w:bottom w:val="nil"/>
          <w:right w:val="nil"/>
        </w:tblBorders>
        <w:tblLayout w:type="fixed"/>
        <w:tblLook w:val="0000"/>
      </w:tblPr>
      <w:tblGrid>
        <w:gridCol w:w="817"/>
        <w:gridCol w:w="2552"/>
        <w:gridCol w:w="2551"/>
        <w:gridCol w:w="1843"/>
        <w:gridCol w:w="1843"/>
      </w:tblGrid>
      <w:tr w:rsidR="00947094" w:rsidTr="00947094">
        <w:trPr>
          <w:trHeight w:val="235"/>
        </w:trPr>
        <w:tc>
          <w:tcPr>
            <w:tcW w:w="817" w:type="dxa"/>
          </w:tcPr>
          <w:p w:rsidR="00947094" w:rsidRPr="00CB3462" w:rsidRDefault="00947094" w:rsidP="00E551BC">
            <w:pPr>
              <w:pStyle w:val="Default"/>
              <w:rPr>
                <w:rFonts w:ascii="Gill Sans MT" w:hAnsi="Gill Sans MT"/>
                <w:sz w:val="16"/>
                <w:szCs w:val="16"/>
              </w:rPr>
            </w:pPr>
            <w:r w:rsidRPr="00CB3462">
              <w:rPr>
                <w:rFonts w:ascii="Gill Sans MT" w:hAnsi="Gill Sans MT"/>
                <w:b/>
                <w:bCs/>
                <w:sz w:val="16"/>
                <w:szCs w:val="16"/>
              </w:rPr>
              <w:t xml:space="preserve">Access Report Ref.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Item </w:t>
            </w:r>
          </w:p>
        </w:tc>
        <w:tc>
          <w:tcPr>
            <w:tcW w:w="2551"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Activity </w:t>
            </w:r>
          </w:p>
        </w:tc>
        <w:tc>
          <w:tcPr>
            <w:tcW w:w="1843"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Timescale </w:t>
            </w:r>
          </w:p>
        </w:tc>
        <w:tc>
          <w:tcPr>
            <w:tcW w:w="1843" w:type="dxa"/>
          </w:tcPr>
          <w:p w:rsidR="00947094" w:rsidRPr="00CB3462" w:rsidRDefault="00947094" w:rsidP="00E551BC">
            <w:pPr>
              <w:pStyle w:val="Default"/>
              <w:rPr>
                <w:rFonts w:ascii="Gill Sans MT" w:hAnsi="Gill Sans MT"/>
                <w:b/>
                <w:bCs/>
                <w:sz w:val="22"/>
                <w:szCs w:val="22"/>
              </w:rPr>
            </w:pPr>
            <w:r>
              <w:rPr>
                <w:rFonts w:ascii="Gill Sans MT" w:hAnsi="Gill Sans MT"/>
                <w:b/>
                <w:bCs/>
                <w:sz w:val="22"/>
                <w:szCs w:val="22"/>
              </w:rPr>
              <w:t>Completed</w:t>
            </w: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1.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SIGNAGE </w:t>
            </w:r>
          </w:p>
        </w:tc>
        <w:tc>
          <w:tcPr>
            <w:tcW w:w="2551" w:type="dxa"/>
          </w:tcPr>
          <w:p w:rsidR="00947094" w:rsidRPr="00CB3462" w:rsidRDefault="00947094" w:rsidP="00E551BC">
            <w:pPr>
              <w:pStyle w:val="Default"/>
              <w:rPr>
                <w:rFonts w:ascii="Gill Sans MT" w:hAnsi="Gill Sans MT"/>
                <w:sz w:val="22"/>
                <w:szCs w:val="22"/>
              </w:rPr>
            </w:pPr>
            <w:r>
              <w:rPr>
                <w:rFonts w:ascii="Gill Sans MT" w:hAnsi="Gill Sans MT"/>
                <w:sz w:val="22"/>
                <w:szCs w:val="22"/>
              </w:rPr>
              <w:t>Ensure all signage is  clear and can be easily seen</w:t>
            </w:r>
            <w:r w:rsidRPr="00CB3462">
              <w:rPr>
                <w:rFonts w:ascii="Gill Sans MT" w:hAnsi="Gill Sans MT"/>
                <w:sz w:val="22"/>
                <w:szCs w:val="22"/>
              </w:rPr>
              <w:t xml:space="preserve"> </w:t>
            </w:r>
          </w:p>
        </w:tc>
        <w:tc>
          <w:tcPr>
            <w:tcW w:w="1843" w:type="dxa"/>
          </w:tcPr>
          <w:p w:rsidR="00947094" w:rsidRPr="00CB3462" w:rsidRDefault="00947094" w:rsidP="00975B76">
            <w:pPr>
              <w:pStyle w:val="Default"/>
              <w:rPr>
                <w:rFonts w:ascii="Gill Sans MT" w:hAnsi="Gill Sans MT"/>
                <w:sz w:val="22"/>
                <w:szCs w:val="22"/>
              </w:rPr>
            </w:pPr>
            <w:r w:rsidRPr="00CB3462">
              <w:rPr>
                <w:rFonts w:ascii="Gill Sans MT" w:hAnsi="Gill Sans MT"/>
                <w:sz w:val="22"/>
                <w:szCs w:val="22"/>
              </w:rPr>
              <w:t>By Sept 201</w:t>
            </w:r>
            <w:r>
              <w:rPr>
                <w:rFonts w:ascii="Gill Sans MT" w:hAnsi="Gill Sans MT"/>
                <w:sz w:val="22"/>
                <w:szCs w:val="22"/>
              </w:rPr>
              <w:t>5</w:t>
            </w:r>
            <w:r w:rsidRPr="00CB3462">
              <w:rPr>
                <w:rFonts w:ascii="Gill Sans MT" w:hAnsi="Gill Sans MT"/>
                <w:sz w:val="22"/>
                <w:szCs w:val="22"/>
              </w:rPr>
              <w:t xml:space="preserve"> </w:t>
            </w:r>
          </w:p>
        </w:tc>
        <w:tc>
          <w:tcPr>
            <w:tcW w:w="1843" w:type="dxa"/>
          </w:tcPr>
          <w:p w:rsidR="00947094" w:rsidRPr="00CB3462" w:rsidRDefault="00947094" w:rsidP="00975B76">
            <w:pPr>
              <w:pStyle w:val="Default"/>
              <w:rPr>
                <w:rFonts w:ascii="Gill Sans MT" w:hAnsi="Gill Sans MT"/>
                <w:sz w:val="22"/>
                <w:szCs w:val="22"/>
              </w:rPr>
            </w:pPr>
            <w:r>
              <w:rPr>
                <w:rFonts w:ascii="Gill Sans MT" w:hAnsi="Gill Sans MT"/>
                <w:sz w:val="22"/>
                <w:szCs w:val="22"/>
              </w:rPr>
              <w:t>January 2015</w:t>
            </w:r>
          </w:p>
        </w:tc>
      </w:tr>
      <w:tr w:rsidR="00947094" w:rsidTr="00947094">
        <w:trPr>
          <w:trHeight w:val="213"/>
        </w:trPr>
        <w:tc>
          <w:tcPr>
            <w:tcW w:w="817"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2.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DOOR ACCESS </w:t>
            </w:r>
          </w:p>
        </w:tc>
        <w:tc>
          <w:tcPr>
            <w:tcW w:w="2551" w:type="dxa"/>
          </w:tcPr>
          <w:p w:rsidR="00947094" w:rsidRPr="00CB3462" w:rsidRDefault="00947094" w:rsidP="00975B76">
            <w:pPr>
              <w:pStyle w:val="Default"/>
              <w:rPr>
                <w:rFonts w:ascii="Gill Sans MT" w:hAnsi="Gill Sans MT"/>
                <w:sz w:val="22"/>
                <w:szCs w:val="22"/>
              </w:rPr>
            </w:pPr>
            <w:r>
              <w:rPr>
                <w:rFonts w:ascii="Gill Sans MT" w:hAnsi="Gill Sans MT"/>
                <w:sz w:val="22"/>
                <w:szCs w:val="22"/>
              </w:rPr>
              <w:t>Buy p</w:t>
            </w:r>
            <w:r w:rsidRPr="00CB3462">
              <w:rPr>
                <w:rFonts w:ascii="Gill Sans MT" w:hAnsi="Gill Sans MT"/>
                <w:sz w:val="22"/>
                <w:szCs w:val="22"/>
              </w:rPr>
              <w:t>ortable ramps for areas with restricted access</w:t>
            </w:r>
            <w:r>
              <w:rPr>
                <w:rFonts w:ascii="Gill Sans MT" w:hAnsi="Gill Sans MT"/>
                <w:sz w:val="22"/>
                <w:szCs w:val="22"/>
              </w:rPr>
              <w:t>/ steps up</w:t>
            </w:r>
            <w:r w:rsidRPr="00CB3462">
              <w:rPr>
                <w:rFonts w:ascii="Gill Sans MT" w:hAnsi="Gill Sans MT"/>
                <w:sz w:val="22"/>
                <w:szCs w:val="22"/>
              </w:rPr>
              <w:t xml:space="preserve"> </w:t>
            </w:r>
          </w:p>
        </w:tc>
        <w:tc>
          <w:tcPr>
            <w:tcW w:w="1843" w:type="dxa"/>
          </w:tcPr>
          <w:p w:rsidR="00947094" w:rsidRPr="00CB3462" w:rsidRDefault="00947094" w:rsidP="00975B76">
            <w:pPr>
              <w:pStyle w:val="Default"/>
              <w:rPr>
                <w:rFonts w:ascii="Gill Sans MT" w:hAnsi="Gill Sans MT"/>
                <w:sz w:val="22"/>
                <w:szCs w:val="22"/>
              </w:rPr>
            </w:pPr>
            <w:r w:rsidRPr="00CB3462">
              <w:rPr>
                <w:rFonts w:ascii="Gill Sans MT" w:hAnsi="Gill Sans MT"/>
                <w:sz w:val="22"/>
                <w:szCs w:val="22"/>
              </w:rPr>
              <w:t>By Sept 201</w:t>
            </w:r>
            <w:r>
              <w:rPr>
                <w:rFonts w:ascii="Gill Sans MT" w:hAnsi="Gill Sans MT"/>
                <w:sz w:val="22"/>
                <w:szCs w:val="22"/>
              </w:rPr>
              <w:t>6</w:t>
            </w:r>
            <w:r w:rsidRPr="00CB3462">
              <w:rPr>
                <w:rFonts w:ascii="Gill Sans MT" w:hAnsi="Gill Sans MT"/>
                <w:sz w:val="22"/>
                <w:szCs w:val="22"/>
              </w:rPr>
              <w:t xml:space="preserve"> </w:t>
            </w: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2"/>
        </w:trPr>
        <w:tc>
          <w:tcPr>
            <w:tcW w:w="817"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3.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UNEVEN AREAS IN PLAYGROUNDS </w:t>
            </w:r>
          </w:p>
        </w:tc>
        <w:tc>
          <w:tcPr>
            <w:tcW w:w="2551" w:type="dxa"/>
          </w:tcPr>
          <w:p w:rsidR="00947094" w:rsidRPr="00CB3462" w:rsidRDefault="00947094" w:rsidP="00E551BC">
            <w:pPr>
              <w:pStyle w:val="Default"/>
              <w:rPr>
                <w:rFonts w:ascii="Gill Sans MT" w:hAnsi="Gill Sans MT"/>
                <w:sz w:val="22"/>
                <w:szCs w:val="22"/>
              </w:rPr>
            </w:pPr>
            <w:r>
              <w:rPr>
                <w:rFonts w:ascii="Gill Sans MT" w:hAnsi="Gill Sans MT"/>
                <w:sz w:val="22"/>
                <w:szCs w:val="22"/>
              </w:rPr>
              <w:t>Resurface slope outside main hall and ensure that the hand rails are clearly visible</w:t>
            </w:r>
            <w:r w:rsidRPr="00CB3462">
              <w:rPr>
                <w:rFonts w:ascii="Gill Sans MT" w:hAnsi="Gill Sans MT"/>
                <w:sz w:val="22"/>
                <w:szCs w:val="22"/>
              </w:rPr>
              <w:t xml:space="preserve"> </w:t>
            </w:r>
          </w:p>
        </w:tc>
        <w:tc>
          <w:tcPr>
            <w:tcW w:w="1843"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By Sept 2015 </w:t>
            </w:r>
          </w:p>
        </w:tc>
        <w:tc>
          <w:tcPr>
            <w:tcW w:w="1843" w:type="dxa"/>
          </w:tcPr>
          <w:p w:rsidR="00947094" w:rsidRPr="00CB3462" w:rsidRDefault="00947094" w:rsidP="00E551BC">
            <w:pPr>
              <w:pStyle w:val="Default"/>
              <w:rPr>
                <w:rFonts w:ascii="Gill Sans MT" w:hAnsi="Gill Sans MT"/>
                <w:sz w:val="22"/>
                <w:szCs w:val="22"/>
              </w:rPr>
            </w:pPr>
            <w:r>
              <w:rPr>
                <w:rFonts w:ascii="Gill Sans MT" w:hAnsi="Gill Sans MT"/>
                <w:sz w:val="22"/>
                <w:szCs w:val="22"/>
              </w:rPr>
              <w:t>September 2014</w:t>
            </w: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r>
              <w:rPr>
                <w:rFonts w:ascii="Gill Sans MT" w:hAnsi="Gill Sans MT"/>
                <w:sz w:val="22"/>
                <w:szCs w:val="22"/>
              </w:rPr>
              <w:t>4</w:t>
            </w:r>
            <w:r w:rsidRPr="00CB3462">
              <w:rPr>
                <w:rFonts w:ascii="Gill Sans MT" w:hAnsi="Gill Sans MT"/>
                <w:sz w:val="22"/>
                <w:szCs w:val="22"/>
              </w:rPr>
              <w:t xml:space="preserve">.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LIGHTING </w:t>
            </w:r>
          </w:p>
        </w:tc>
        <w:tc>
          <w:tcPr>
            <w:tcW w:w="2551" w:type="dxa"/>
          </w:tcPr>
          <w:p w:rsidR="00947094" w:rsidRPr="00CB3462" w:rsidRDefault="00947094" w:rsidP="00E551BC">
            <w:pPr>
              <w:pStyle w:val="Default"/>
              <w:rPr>
                <w:rFonts w:ascii="Gill Sans MT" w:hAnsi="Gill Sans MT"/>
                <w:sz w:val="22"/>
                <w:szCs w:val="22"/>
              </w:rPr>
            </w:pPr>
            <w:r>
              <w:rPr>
                <w:rFonts w:ascii="Gill Sans MT" w:hAnsi="Gill Sans MT"/>
                <w:sz w:val="22"/>
                <w:szCs w:val="22"/>
              </w:rPr>
              <w:t>Emergency lighting installed</w:t>
            </w:r>
            <w:r w:rsidRPr="00CB3462">
              <w:rPr>
                <w:rFonts w:ascii="Gill Sans MT" w:hAnsi="Gill Sans MT"/>
                <w:sz w:val="22"/>
                <w:szCs w:val="22"/>
              </w:rPr>
              <w:t xml:space="preserve"> </w:t>
            </w:r>
          </w:p>
        </w:tc>
        <w:tc>
          <w:tcPr>
            <w:tcW w:w="1843" w:type="dxa"/>
          </w:tcPr>
          <w:p w:rsidR="00947094" w:rsidRPr="00CB3462" w:rsidRDefault="00947094" w:rsidP="00E551BC">
            <w:pPr>
              <w:pStyle w:val="Default"/>
              <w:rPr>
                <w:rFonts w:ascii="Gill Sans MT" w:hAnsi="Gill Sans MT"/>
                <w:sz w:val="22"/>
                <w:szCs w:val="22"/>
              </w:rPr>
            </w:pPr>
            <w:r w:rsidRPr="00CB3462">
              <w:rPr>
                <w:rFonts w:ascii="Gill Sans MT" w:hAnsi="Gill Sans MT"/>
                <w:sz w:val="22"/>
                <w:szCs w:val="22"/>
              </w:rPr>
              <w:t xml:space="preserve">By Sept 2015 </w:t>
            </w:r>
          </w:p>
        </w:tc>
        <w:tc>
          <w:tcPr>
            <w:tcW w:w="1843" w:type="dxa"/>
          </w:tcPr>
          <w:p w:rsidR="00947094" w:rsidRPr="00CB3462" w:rsidRDefault="00947094" w:rsidP="00E551BC">
            <w:pPr>
              <w:pStyle w:val="Default"/>
              <w:rPr>
                <w:rFonts w:ascii="Gill Sans MT" w:hAnsi="Gill Sans MT"/>
                <w:sz w:val="22"/>
                <w:szCs w:val="22"/>
              </w:rPr>
            </w:pPr>
            <w:r>
              <w:rPr>
                <w:rFonts w:ascii="Gill Sans MT" w:hAnsi="Gill Sans MT"/>
                <w:sz w:val="22"/>
                <w:szCs w:val="22"/>
              </w:rPr>
              <w:t>September 2014</w:t>
            </w:r>
          </w:p>
        </w:tc>
      </w:tr>
      <w:tr w:rsidR="00947094" w:rsidTr="00947094">
        <w:trPr>
          <w:trHeight w:val="93"/>
        </w:trPr>
        <w:tc>
          <w:tcPr>
            <w:tcW w:w="817" w:type="dxa"/>
          </w:tcPr>
          <w:p w:rsidR="00947094" w:rsidRDefault="00947094" w:rsidP="00E551BC">
            <w:pPr>
              <w:pStyle w:val="Default"/>
              <w:rPr>
                <w:rFonts w:ascii="Gill Sans MT" w:hAnsi="Gill Sans MT"/>
                <w:sz w:val="22"/>
                <w:szCs w:val="22"/>
              </w:rPr>
            </w:pPr>
            <w:r>
              <w:rPr>
                <w:rFonts w:ascii="Gill Sans MT" w:hAnsi="Gill Sans MT"/>
                <w:sz w:val="22"/>
                <w:szCs w:val="22"/>
              </w:rPr>
              <w:t>5</w:t>
            </w:r>
          </w:p>
        </w:tc>
        <w:tc>
          <w:tcPr>
            <w:tcW w:w="2552" w:type="dxa"/>
          </w:tcPr>
          <w:p w:rsidR="00947094" w:rsidRPr="00CB3462" w:rsidRDefault="00947094" w:rsidP="00E551BC">
            <w:pPr>
              <w:pStyle w:val="Default"/>
              <w:rPr>
                <w:rFonts w:ascii="Gill Sans MT" w:hAnsi="Gill Sans MT"/>
                <w:sz w:val="22"/>
                <w:szCs w:val="22"/>
              </w:rPr>
            </w:pPr>
            <w:r>
              <w:rPr>
                <w:rFonts w:ascii="Gill Sans MT" w:hAnsi="Gill Sans MT"/>
                <w:sz w:val="22"/>
                <w:szCs w:val="22"/>
              </w:rPr>
              <w:t>FIRE DOORS  TO BE FITTED IN LOWER JUNIOR CLASSROOMS</w:t>
            </w:r>
          </w:p>
        </w:tc>
        <w:tc>
          <w:tcPr>
            <w:tcW w:w="2551" w:type="dxa"/>
          </w:tcPr>
          <w:p w:rsidR="00947094" w:rsidRDefault="00947094" w:rsidP="00E551BC">
            <w:pPr>
              <w:pStyle w:val="Default"/>
              <w:rPr>
                <w:rFonts w:ascii="Gill Sans MT" w:hAnsi="Gill Sans MT"/>
                <w:sz w:val="22"/>
                <w:szCs w:val="22"/>
              </w:rPr>
            </w:pPr>
            <w:r>
              <w:rPr>
                <w:rFonts w:ascii="Gill Sans MT" w:hAnsi="Gill Sans MT"/>
                <w:sz w:val="22"/>
                <w:szCs w:val="22"/>
              </w:rPr>
              <w:t>Install  doors to the 3 classrooms that don’t have direct access to the outside</w:t>
            </w:r>
          </w:p>
        </w:tc>
        <w:tc>
          <w:tcPr>
            <w:tcW w:w="1843" w:type="dxa"/>
          </w:tcPr>
          <w:p w:rsidR="00947094" w:rsidRDefault="00947094" w:rsidP="00E551BC">
            <w:pPr>
              <w:pStyle w:val="Default"/>
              <w:rPr>
                <w:rFonts w:ascii="Gill Sans MT" w:hAnsi="Gill Sans MT"/>
                <w:sz w:val="22"/>
                <w:szCs w:val="22"/>
              </w:rPr>
            </w:pPr>
            <w:r>
              <w:rPr>
                <w:rFonts w:ascii="Gill Sans MT" w:hAnsi="Gill Sans MT"/>
                <w:sz w:val="22"/>
                <w:szCs w:val="22"/>
              </w:rPr>
              <w:t>By Sept 2018</w:t>
            </w:r>
          </w:p>
          <w:p w:rsidR="00947094" w:rsidRPr="00CB3462" w:rsidRDefault="00947094" w:rsidP="00E551BC">
            <w:pPr>
              <w:pStyle w:val="Default"/>
              <w:rPr>
                <w:rFonts w:ascii="Gill Sans MT" w:hAnsi="Gill Sans MT"/>
                <w:sz w:val="22"/>
                <w:szCs w:val="22"/>
              </w:rPr>
            </w:pPr>
            <w:r>
              <w:rPr>
                <w:rFonts w:ascii="Gill Sans MT" w:hAnsi="Gill Sans MT"/>
                <w:sz w:val="22"/>
                <w:szCs w:val="22"/>
              </w:rPr>
              <w:t>May need to be done one door at a time finance permitting</w:t>
            </w:r>
          </w:p>
        </w:tc>
        <w:tc>
          <w:tcPr>
            <w:tcW w:w="1843" w:type="dxa"/>
          </w:tcPr>
          <w:p w:rsidR="00947094" w:rsidRPr="00CB3462" w:rsidRDefault="00947094" w:rsidP="00E551BC">
            <w:pPr>
              <w:pStyle w:val="Default"/>
              <w:rPr>
                <w:rFonts w:ascii="Gill Sans MT" w:hAnsi="Gill Sans MT"/>
                <w:sz w:val="22"/>
                <w:szCs w:val="22"/>
              </w:rPr>
            </w:pPr>
          </w:p>
        </w:tc>
      </w:tr>
    </w:tbl>
    <w:p w:rsidR="00F74C5A" w:rsidRDefault="00F74C5A" w:rsidP="00F74C5A"/>
    <w:p w:rsidR="00F74C5A" w:rsidRDefault="00F74C5A" w:rsidP="00141586"/>
    <w:p w:rsidR="00975B76" w:rsidRDefault="00975B76" w:rsidP="00141586"/>
    <w:p w:rsidR="00975B76" w:rsidRDefault="00975B76" w:rsidP="00141586"/>
    <w:p w:rsidR="00975B76" w:rsidRPr="00DD0615" w:rsidRDefault="00975B76" w:rsidP="00975B76">
      <w:pPr>
        <w:jc w:val="center"/>
        <w:rPr>
          <w:b/>
        </w:rPr>
      </w:pPr>
      <w:r w:rsidRPr="00DD0615">
        <w:rPr>
          <w:b/>
        </w:rPr>
        <w:t>ACCESS PLAN – IMPROVING CURRICULUM ACCESS</w:t>
      </w:r>
    </w:p>
    <w:p w:rsidR="00975B76" w:rsidRDefault="00975B76" w:rsidP="00975B76">
      <w:pPr>
        <w:jc w:val="center"/>
      </w:pPr>
    </w:p>
    <w:p w:rsidR="00975B76" w:rsidRDefault="00975B76" w:rsidP="00975B76"/>
    <w:tbl>
      <w:tblPr>
        <w:tblW w:w="0" w:type="auto"/>
        <w:tblBorders>
          <w:top w:val="nil"/>
          <w:left w:val="nil"/>
          <w:bottom w:val="nil"/>
          <w:right w:val="nil"/>
        </w:tblBorders>
        <w:tblLayout w:type="fixed"/>
        <w:tblLook w:val="0000"/>
      </w:tblPr>
      <w:tblGrid>
        <w:gridCol w:w="2351"/>
        <w:gridCol w:w="2351"/>
        <w:gridCol w:w="2351"/>
        <w:gridCol w:w="1419"/>
        <w:gridCol w:w="1134"/>
      </w:tblGrid>
      <w:tr w:rsidR="00975B76" w:rsidRPr="00975B76" w:rsidTr="00E551BC">
        <w:trPr>
          <w:trHeight w:val="29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Target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Strategy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Outcome </w:t>
            </w:r>
          </w:p>
        </w:tc>
        <w:tc>
          <w:tcPr>
            <w:tcW w:w="1419" w:type="dxa"/>
          </w:tcPr>
          <w:p w:rsidR="00975B76" w:rsidRPr="00975B76" w:rsidRDefault="00975B76" w:rsidP="00E551BC">
            <w:pPr>
              <w:pStyle w:val="Default"/>
              <w:rPr>
                <w:rFonts w:ascii="Gill Sans MT" w:hAnsi="Gill Sans MT"/>
                <w:sz w:val="20"/>
                <w:szCs w:val="20"/>
              </w:rPr>
            </w:pPr>
            <w:r w:rsidRPr="00975B76">
              <w:rPr>
                <w:rFonts w:ascii="Gill Sans MT" w:hAnsi="Gill Sans MT"/>
                <w:sz w:val="20"/>
                <w:szCs w:val="20"/>
              </w:rPr>
              <w:t xml:space="preserve">Responsibility </w:t>
            </w:r>
          </w:p>
        </w:tc>
        <w:tc>
          <w:tcPr>
            <w:tcW w:w="1134"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Time-frame </w:t>
            </w: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Training for teachers on differentiating the curriculum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Undertake an audit of staff training requirements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All teachers are able to more fully meet the requirements of disabled children’s needs with regards to accessing the curriculum </w:t>
            </w:r>
          </w:p>
        </w:tc>
        <w:tc>
          <w:tcPr>
            <w:tcW w:w="1419" w:type="dxa"/>
          </w:tcPr>
          <w:p w:rsidR="00975B76" w:rsidRPr="00975B76" w:rsidRDefault="00975B76" w:rsidP="00E551BC">
            <w:pPr>
              <w:pStyle w:val="Default"/>
              <w:rPr>
                <w:rFonts w:ascii="Gill Sans MT" w:hAnsi="Gill Sans MT"/>
                <w:sz w:val="22"/>
                <w:szCs w:val="22"/>
              </w:rPr>
            </w:pPr>
            <w:r>
              <w:rPr>
                <w:rFonts w:ascii="Gill Sans MT" w:hAnsi="Gill Sans MT"/>
                <w:sz w:val="22"/>
                <w:szCs w:val="22"/>
              </w:rPr>
              <w:t>Children’s co-</w:t>
            </w:r>
            <w:proofErr w:type="spellStart"/>
            <w:r>
              <w:rPr>
                <w:rFonts w:ascii="Gill Sans MT" w:hAnsi="Gill Sans MT"/>
                <w:sz w:val="22"/>
                <w:szCs w:val="22"/>
              </w:rPr>
              <w:t>ordinator</w:t>
            </w:r>
            <w:proofErr w:type="spellEnd"/>
            <w:r w:rsidRPr="00975B76">
              <w:rPr>
                <w:rFonts w:ascii="Gill Sans MT" w:hAnsi="Gill Sans MT"/>
                <w:sz w:val="22"/>
                <w:szCs w:val="22"/>
              </w:rPr>
              <w:t xml:space="preserve"> </w:t>
            </w:r>
          </w:p>
        </w:tc>
        <w:tc>
          <w:tcPr>
            <w:tcW w:w="1134" w:type="dxa"/>
          </w:tcPr>
          <w:p w:rsidR="00975B76" w:rsidRPr="00975B76" w:rsidRDefault="00975B76" w:rsidP="00E551BC">
            <w:pPr>
              <w:pStyle w:val="Default"/>
              <w:rPr>
                <w:rFonts w:ascii="Gill Sans MT" w:hAnsi="Gill Sans MT"/>
                <w:sz w:val="22"/>
                <w:szCs w:val="22"/>
              </w:rPr>
            </w:pPr>
            <w:r>
              <w:rPr>
                <w:rFonts w:ascii="Gill Sans MT" w:hAnsi="Gill Sans MT"/>
                <w:sz w:val="22"/>
                <w:szCs w:val="22"/>
              </w:rPr>
              <w:t>Autumn 2016</w:t>
            </w:r>
            <w:r w:rsidRPr="00975B76">
              <w:rPr>
                <w:rFonts w:ascii="Gill Sans MT" w:hAnsi="Gill Sans MT"/>
                <w:sz w:val="22"/>
                <w:szCs w:val="22"/>
              </w:rPr>
              <w:t xml:space="preserve"> </w:t>
            </w:r>
          </w:p>
        </w:tc>
      </w:tr>
      <w:tr w:rsidR="00975B76" w:rsidRPr="00975B76" w:rsidTr="00E551BC">
        <w:trPr>
          <w:trHeight w:val="672"/>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All out-of-school activities are planned to ensure, where reasonable, the participation of the whole range of pupils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Review all out-of-school provision to ensure compliance with legislation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All out-of-school activities will be conducted in an inclusive environment with providers that comply with all current and future legislative requirements </w:t>
            </w:r>
          </w:p>
        </w:tc>
        <w:tc>
          <w:tcPr>
            <w:tcW w:w="1419" w:type="dxa"/>
          </w:tcPr>
          <w:p w:rsidR="00975B76" w:rsidRPr="00975B76" w:rsidRDefault="002B56C1" w:rsidP="00E551BC">
            <w:pPr>
              <w:pStyle w:val="Default"/>
              <w:rPr>
                <w:rFonts w:ascii="Gill Sans MT" w:hAnsi="Gill Sans MT"/>
                <w:sz w:val="22"/>
                <w:szCs w:val="22"/>
              </w:rPr>
            </w:pPr>
            <w:r>
              <w:rPr>
                <w:rFonts w:ascii="Gill Sans MT" w:hAnsi="Gill Sans MT"/>
                <w:sz w:val="22"/>
                <w:szCs w:val="22"/>
              </w:rPr>
              <w:t>SMT</w:t>
            </w:r>
            <w:r w:rsidR="00975B76" w:rsidRPr="00975B76">
              <w:rPr>
                <w:rFonts w:ascii="Gill Sans MT" w:hAnsi="Gill Sans MT"/>
                <w:sz w:val="22"/>
                <w:szCs w:val="22"/>
              </w:rPr>
              <w:t xml:space="preserve"> </w:t>
            </w:r>
          </w:p>
        </w:tc>
        <w:tc>
          <w:tcPr>
            <w:tcW w:w="1134" w:type="dxa"/>
          </w:tcPr>
          <w:p w:rsidR="00975B76" w:rsidRPr="00975B76" w:rsidRDefault="002B56C1" w:rsidP="002B56C1">
            <w:pPr>
              <w:pStyle w:val="Default"/>
              <w:rPr>
                <w:rFonts w:ascii="Gill Sans MT" w:hAnsi="Gill Sans MT"/>
                <w:sz w:val="20"/>
                <w:szCs w:val="20"/>
              </w:rPr>
            </w:pPr>
            <w:r>
              <w:rPr>
                <w:rFonts w:ascii="Gill Sans MT" w:hAnsi="Gill Sans MT"/>
                <w:sz w:val="20"/>
                <w:szCs w:val="20"/>
              </w:rPr>
              <w:t>September</w:t>
            </w:r>
            <w:r w:rsidR="00975B76" w:rsidRPr="00975B76">
              <w:rPr>
                <w:rFonts w:ascii="Gill Sans MT" w:hAnsi="Gill Sans MT"/>
                <w:sz w:val="20"/>
                <w:szCs w:val="20"/>
              </w:rPr>
              <w:t>2</w:t>
            </w:r>
            <w:r>
              <w:rPr>
                <w:rFonts w:ascii="Gill Sans MT" w:hAnsi="Gill Sans MT"/>
                <w:sz w:val="20"/>
                <w:szCs w:val="20"/>
              </w:rPr>
              <w:t>015</w:t>
            </w: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Classrooms are </w:t>
            </w:r>
            <w:proofErr w:type="spellStart"/>
            <w:r w:rsidRPr="00975B76">
              <w:rPr>
                <w:rFonts w:ascii="Gill Sans MT" w:hAnsi="Gill Sans MT"/>
                <w:sz w:val="22"/>
                <w:szCs w:val="22"/>
              </w:rPr>
              <w:t>organised</w:t>
            </w:r>
            <w:proofErr w:type="spellEnd"/>
            <w:r w:rsidRPr="00975B76">
              <w:rPr>
                <w:rFonts w:ascii="Gill Sans MT" w:hAnsi="Gill Sans MT"/>
                <w:sz w:val="22"/>
                <w:szCs w:val="22"/>
              </w:rPr>
              <w:t xml:space="preserve"> to promote the participation and independence of all pupils </w:t>
            </w:r>
          </w:p>
        </w:tc>
        <w:tc>
          <w:tcPr>
            <w:tcW w:w="2351" w:type="dxa"/>
          </w:tcPr>
          <w:p w:rsidR="00975B76" w:rsidRPr="00975B76" w:rsidRDefault="00975B76" w:rsidP="00975B76">
            <w:pPr>
              <w:pStyle w:val="Default"/>
              <w:rPr>
                <w:rFonts w:ascii="Gill Sans MT" w:hAnsi="Gill Sans MT"/>
                <w:sz w:val="22"/>
                <w:szCs w:val="22"/>
              </w:rPr>
            </w:pPr>
            <w:r w:rsidRPr="00975B76">
              <w:rPr>
                <w:rFonts w:ascii="Gill Sans MT" w:hAnsi="Gill Sans MT"/>
                <w:sz w:val="22"/>
                <w:szCs w:val="22"/>
              </w:rPr>
              <w:t xml:space="preserve">Review layout of furniture and equipment to support the learning process in individual class bases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Lessons start on time without the need to make adjustments to accommodate the needs of individual pupils </w:t>
            </w:r>
          </w:p>
        </w:tc>
        <w:tc>
          <w:tcPr>
            <w:tcW w:w="1419" w:type="dxa"/>
          </w:tcPr>
          <w:p w:rsidR="00975B76" w:rsidRPr="00975B76" w:rsidRDefault="00975B76" w:rsidP="002B56C1">
            <w:pPr>
              <w:pStyle w:val="Default"/>
              <w:rPr>
                <w:rFonts w:ascii="Gill Sans MT" w:hAnsi="Gill Sans MT"/>
                <w:sz w:val="22"/>
                <w:szCs w:val="22"/>
              </w:rPr>
            </w:pPr>
            <w:r w:rsidRPr="00975B76">
              <w:rPr>
                <w:rFonts w:ascii="Gill Sans MT" w:hAnsi="Gill Sans MT"/>
                <w:sz w:val="22"/>
                <w:szCs w:val="22"/>
              </w:rPr>
              <w:t xml:space="preserve">Teaching Staff </w:t>
            </w:r>
          </w:p>
        </w:tc>
        <w:tc>
          <w:tcPr>
            <w:tcW w:w="1134" w:type="dxa"/>
          </w:tcPr>
          <w:p w:rsidR="00975B76" w:rsidRPr="00975B76" w:rsidRDefault="00975B76" w:rsidP="00E551BC">
            <w:pPr>
              <w:pStyle w:val="Default"/>
              <w:rPr>
                <w:rFonts w:ascii="Gill Sans MT" w:hAnsi="Gill Sans MT"/>
                <w:sz w:val="20"/>
                <w:szCs w:val="20"/>
              </w:rPr>
            </w:pPr>
            <w:r w:rsidRPr="00975B76">
              <w:rPr>
                <w:rFonts w:ascii="Gill Sans MT" w:hAnsi="Gill Sans MT"/>
                <w:sz w:val="20"/>
                <w:szCs w:val="20"/>
              </w:rPr>
              <w:t xml:space="preserve">September 2015 </w:t>
            </w:r>
          </w:p>
        </w:tc>
      </w:tr>
      <w:tr w:rsidR="00975B76" w:rsidRPr="00975B76" w:rsidTr="00E551BC">
        <w:trPr>
          <w:trHeight w:val="731"/>
        </w:trPr>
        <w:tc>
          <w:tcPr>
            <w:tcW w:w="2351" w:type="dxa"/>
          </w:tcPr>
          <w:p w:rsidR="002B56C1" w:rsidRPr="002B56C1" w:rsidRDefault="002B56C1" w:rsidP="002B56C1">
            <w:pPr>
              <w:pStyle w:val="Default"/>
              <w:rPr>
                <w:rFonts w:ascii="Gill Sans MT" w:hAnsi="Gill Sans MT"/>
                <w:sz w:val="22"/>
                <w:szCs w:val="22"/>
              </w:rPr>
            </w:pPr>
            <w:r w:rsidRPr="002B56C1">
              <w:rPr>
                <w:rFonts w:ascii="Gill Sans MT" w:hAnsi="Gill Sans MT"/>
                <w:sz w:val="22"/>
                <w:szCs w:val="22"/>
              </w:rPr>
              <w:t xml:space="preserve">Appropriate use of </w:t>
            </w:r>
            <w:proofErr w:type="spellStart"/>
            <w:r w:rsidRPr="002B56C1">
              <w:rPr>
                <w:rFonts w:ascii="Gill Sans MT" w:hAnsi="Gill Sans MT"/>
                <w:sz w:val="22"/>
                <w:szCs w:val="22"/>
              </w:rPr>
              <w:t>specialised</w:t>
            </w:r>
            <w:proofErr w:type="spellEnd"/>
            <w:r w:rsidRPr="002B56C1">
              <w:rPr>
                <w:rFonts w:ascii="Gill Sans MT" w:hAnsi="Gill Sans MT"/>
                <w:sz w:val="22"/>
                <w:szCs w:val="22"/>
              </w:rPr>
              <w:t xml:space="preserve"> equipment to benefit individual pupils and staff </w:t>
            </w:r>
          </w:p>
          <w:p w:rsidR="00975B76" w:rsidRPr="00975B76" w:rsidRDefault="00975B76" w:rsidP="00E551BC">
            <w:pPr>
              <w:pStyle w:val="Default"/>
              <w:rPr>
                <w:rFonts w:ascii="Gill Sans MT" w:hAnsi="Gill Sans MT"/>
                <w:sz w:val="22"/>
                <w:szCs w:val="22"/>
              </w:rPr>
            </w:pPr>
          </w:p>
        </w:tc>
        <w:tc>
          <w:tcPr>
            <w:tcW w:w="2351" w:type="dxa"/>
          </w:tcPr>
          <w:p w:rsidR="002B56C1" w:rsidRPr="002B56C1" w:rsidRDefault="002B56C1" w:rsidP="002B56C1">
            <w:pPr>
              <w:pStyle w:val="Default"/>
              <w:rPr>
                <w:rFonts w:ascii="Gill Sans MT" w:hAnsi="Gill Sans MT"/>
                <w:sz w:val="22"/>
                <w:szCs w:val="22"/>
              </w:rPr>
            </w:pPr>
            <w:proofErr w:type="spellStart"/>
            <w:r>
              <w:rPr>
                <w:rFonts w:ascii="Gill Sans MT" w:hAnsi="Gill Sans MT"/>
                <w:sz w:val="22"/>
                <w:szCs w:val="22"/>
              </w:rPr>
              <w:t>Ipads</w:t>
            </w:r>
            <w:proofErr w:type="spellEnd"/>
            <w:r>
              <w:rPr>
                <w:rFonts w:ascii="Gill Sans MT" w:hAnsi="Gill Sans MT"/>
                <w:sz w:val="22"/>
                <w:szCs w:val="22"/>
              </w:rPr>
              <w:t xml:space="preserve"> in use with appropriate Apps</w:t>
            </w:r>
          </w:p>
          <w:p w:rsidR="002B56C1" w:rsidRPr="002B56C1" w:rsidRDefault="002B56C1" w:rsidP="002B56C1">
            <w:pPr>
              <w:pStyle w:val="Default"/>
              <w:rPr>
                <w:rFonts w:ascii="Gill Sans MT" w:hAnsi="Gill Sans MT"/>
                <w:sz w:val="22"/>
                <w:szCs w:val="22"/>
              </w:rPr>
            </w:pPr>
            <w:proofErr w:type="spellStart"/>
            <w:r w:rsidRPr="002B56C1">
              <w:rPr>
                <w:rFonts w:ascii="Gill Sans MT" w:hAnsi="Gill Sans MT"/>
                <w:sz w:val="22"/>
                <w:szCs w:val="22"/>
              </w:rPr>
              <w:t>Coloured</w:t>
            </w:r>
            <w:proofErr w:type="spellEnd"/>
            <w:r w:rsidRPr="002B56C1">
              <w:rPr>
                <w:rFonts w:ascii="Gill Sans MT" w:hAnsi="Gill Sans MT"/>
                <w:sz w:val="22"/>
                <w:szCs w:val="22"/>
              </w:rPr>
              <w:t xml:space="preserve"> overlays for pupils with visual difficulty. </w:t>
            </w:r>
          </w:p>
          <w:p w:rsidR="00975B76" w:rsidRPr="00975B76" w:rsidRDefault="002B56C1" w:rsidP="002B56C1">
            <w:pPr>
              <w:pStyle w:val="Default"/>
              <w:rPr>
                <w:rFonts w:ascii="Gill Sans MT" w:hAnsi="Gill Sans MT"/>
                <w:sz w:val="22"/>
                <w:szCs w:val="22"/>
              </w:rPr>
            </w:pPr>
            <w:r w:rsidRPr="002B56C1">
              <w:rPr>
                <w:rFonts w:ascii="Gill Sans MT" w:hAnsi="Gill Sans MT"/>
                <w:sz w:val="22"/>
                <w:szCs w:val="22"/>
              </w:rPr>
              <w:t xml:space="preserve">Specially shaped pencils and pens for pupils with grip difficulty. </w:t>
            </w:r>
          </w:p>
        </w:tc>
        <w:tc>
          <w:tcPr>
            <w:tcW w:w="2351" w:type="dxa"/>
          </w:tcPr>
          <w:p w:rsidR="002B56C1" w:rsidRPr="002B56C1" w:rsidRDefault="002B56C1" w:rsidP="002B56C1">
            <w:pPr>
              <w:pStyle w:val="Default"/>
              <w:rPr>
                <w:rFonts w:ascii="Gill Sans MT" w:hAnsi="Gill Sans MT"/>
                <w:sz w:val="22"/>
                <w:szCs w:val="22"/>
              </w:rPr>
            </w:pPr>
            <w:r w:rsidRPr="002B56C1">
              <w:rPr>
                <w:rFonts w:ascii="Gill Sans MT" w:hAnsi="Gill Sans MT"/>
                <w:sz w:val="22"/>
                <w:szCs w:val="22"/>
              </w:rPr>
              <w:t xml:space="preserve">Increased access to the Curriculum </w:t>
            </w:r>
          </w:p>
          <w:p w:rsidR="00975B76" w:rsidRPr="00975B76" w:rsidRDefault="002B56C1" w:rsidP="002B56C1">
            <w:pPr>
              <w:pStyle w:val="Default"/>
              <w:rPr>
                <w:rFonts w:ascii="Gill Sans MT" w:hAnsi="Gill Sans MT"/>
                <w:sz w:val="22"/>
                <w:szCs w:val="22"/>
              </w:rPr>
            </w:pPr>
            <w:r w:rsidRPr="002B56C1">
              <w:rPr>
                <w:rFonts w:ascii="Gill Sans MT" w:hAnsi="Gill Sans MT"/>
                <w:sz w:val="22"/>
                <w:szCs w:val="22"/>
              </w:rPr>
              <w:t>Needs of all learners met.</w:t>
            </w:r>
            <w:r>
              <w:rPr>
                <w:sz w:val="18"/>
                <w:szCs w:val="18"/>
              </w:rPr>
              <w:t xml:space="preserve"> </w:t>
            </w:r>
          </w:p>
        </w:tc>
        <w:tc>
          <w:tcPr>
            <w:tcW w:w="1419" w:type="dxa"/>
          </w:tcPr>
          <w:p w:rsidR="00975B76" w:rsidRPr="00975B76" w:rsidRDefault="002B56C1" w:rsidP="00E551BC">
            <w:pPr>
              <w:pStyle w:val="Default"/>
              <w:rPr>
                <w:rFonts w:ascii="Gill Sans MT" w:hAnsi="Gill Sans MT"/>
                <w:sz w:val="22"/>
                <w:szCs w:val="22"/>
              </w:rPr>
            </w:pPr>
            <w:r>
              <w:rPr>
                <w:rFonts w:ascii="Gill Sans MT" w:hAnsi="Gill Sans MT"/>
                <w:sz w:val="22"/>
                <w:szCs w:val="22"/>
              </w:rPr>
              <w:t>Children’s co-</w:t>
            </w:r>
            <w:proofErr w:type="spellStart"/>
            <w:r>
              <w:rPr>
                <w:rFonts w:ascii="Gill Sans MT" w:hAnsi="Gill Sans MT"/>
                <w:sz w:val="22"/>
                <w:szCs w:val="22"/>
              </w:rPr>
              <w:t>ordinator</w:t>
            </w:r>
            <w:proofErr w:type="spellEnd"/>
          </w:p>
        </w:tc>
        <w:tc>
          <w:tcPr>
            <w:tcW w:w="1134" w:type="dxa"/>
          </w:tcPr>
          <w:p w:rsidR="00975B76" w:rsidRPr="002B56C1" w:rsidRDefault="002B56C1" w:rsidP="00E551BC">
            <w:pPr>
              <w:pStyle w:val="Default"/>
              <w:rPr>
                <w:rFonts w:ascii="Gill Sans MT" w:hAnsi="Gill Sans MT"/>
                <w:sz w:val="20"/>
                <w:szCs w:val="20"/>
              </w:rPr>
            </w:pPr>
            <w:r w:rsidRPr="002B56C1">
              <w:rPr>
                <w:rFonts w:ascii="Gill Sans MT" w:hAnsi="Gill Sans MT"/>
                <w:sz w:val="20"/>
                <w:szCs w:val="20"/>
              </w:rPr>
              <w:t>September 2015</w:t>
            </w:r>
          </w:p>
        </w:tc>
      </w:tr>
    </w:tbl>
    <w:p w:rsidR="00141586" w:rsidRPr="00141586" w:rsidRDefault="00141586" w:rsidP="00DD0615">
      <w:pPr>
        <w:rPr>
          <w:szCs w:val="24"/>
        </w:rPr>
      </w:pPr>
    </w:p>
    <w:sectPr w:rsidR="00141586" w:rsidRPr="00141586" w:rsidSect="002D6D1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459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3A3123E4"/>
    <w:multiLevelType w:val="hybridMultilevel"/>
    <w:tmpl w:val="19E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639BA"/>
    <w:multiLevelType w:val="hybridMultilevel"/>
    <w:tmpl w:val="8DD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54C94"/>
    <w:multiLevelType w:val="hybridMultilevel"/>
    <w:tmpl w:val="4636E5BC"/>
    <w:lvl w:ilvl="0" w:tplc="BF1E5820">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A553C"/>
    <w:multiLevelType w:val="hybridMultilevel"/>
    <w:tmpl w:val="D7B6D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BD275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6265D"/>
    <w:multiLevelType w:val="hybridMultilevel"/>
    <w:tmpl w:val="94DEA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BA5A2E"/>
    <w:multiLevelType w:val="hybridMultilevel"/>
    <w:tmpl w:val="BC3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B2FC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nsid w:val="6EB43D6E"/>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3"/>
  </w:num>
  <w:num w:numId="3">
    <w:abstractNumId w:val="8"/>
  </w:num>
  <w:num w:numId="4">
    <w:abstractNumId w:val="0"/>
  </w:num>
  <w:num w:numId="5">
    <w:abstractNumId w:val="5"/>
  </w:num>
  <w:num w:numId="6">
    <w:abstractNumId w:val="10"/>
  </w:num>
  <w:num w:numId="7">
    <w:abstractNumId w:val="9"/>
  </w:num>
  <w:num w:numId="8">
    <w:abstractNumId w:val="4"/>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41586"/>
    <w:rsid w:val="000D72DE"/>
    <w:rsid w:val="0011551D"/>
    <w:rsid w:val="00141586"/>
    <w:rsid w:val="001D1EF9"/>
    <w:rsid w:val="001E384C"/>
    <w:rsid w:val="00210FB5"/>
    <w:rsid w:val="00264420"/>
    <w:rsid w:val="002736C1"/>
    <w:rsid w:val="002A5D70"/>
    <w:rsid w:val="002B56C1"/>
    <w:rsid w:val="002D6D12"/>
    <w:rsid w:val="0035109F"/>
    <w:rsid w:val="00467F3B"/>
    <w:rsid w:val="004B2966"/>
    <w:rsid w:val="004C5634"/>
    <w:rsid w:val="005134AB"/>
    <w:rsid w:val="005875AE"/>
    <w:rsid w:val="006211BD"/>
    <w:rsid w:val="006268D9"/>
    <w:rsid w:val="006A0E09"/>
    <w:rsid w:val="00754999"/>
    <w:rsid w:val="00757A19"/>
    <w:rsid w:val="00774730"/>
    <w:rsid w:val="008E759D"/>
    <w:rsid w:val="009011D9"/>
    <w:rsid w:val="009273B6"/>
    <w:rsid w:val="00947094"/>
    <w:rsid w:val="009736CB"/>
    <w:rsid w:val="00975B76"/>
    <w:rsid w:val="009B3F68"/>
    <w:rsid w:val="009D73C3"/>
    <w:rsid w:val="009E6C5F"/>
    <w:rsid w:val="00A353BE"/>
    <w:rsid w:val="00AE7A10"/>
    <w:rsid w:val="00B1072F"/>
    <w:rsid w:val="00B560AE"/>
    <w:rsid w:val="00BC34C6"/>
    <w:rsid w:val="00BE1081"/>
    <w:rsid w:val="00C12384"/>
    <w:rsid w:val="00C40269"/>
    <w:rsid w:val="00D62191"/>
    <w:rsid w:val="00DA6D4E"/>
    <w:rsid w:val="00DB7787"/>
    <w:rsid w:val="00DC06FC"/>
    <w:rsid w:val="00DC498B"/>
    <w:rsid w:val="00DD0615"/>
    <w:rsid w:val="00DD74F1"/>
    <w:rsid w:val="00E84336"/>
    <w:rsid w:val="00EC521C"/>
    <w:rsid w:val="00F74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paragraph" w:styleId="Heading1">
    <w:name w:val="heading 1"/>
    <w:basedOn w:val="Normal"/>
    <w:next w:val="Normal"/>
    <w:link w:val="Heading1Char"/>
    <w:qFormat/>
    <w:rsid w:val="00141586"/>
    <w:pPr>
      <w:keepNext/>
      <w:outlineLvl w:val="0"/>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586"/>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141586"/>
    <w:rPr>
      <w:rFonts w:ascii="Tahoma" w:hAnsi="Tahoma" w:cs="Tahoma"/>
      <w:sz w:val="16"/>
      <w:szCs w:val="16"/>
    </w:rPr>
  </w:style>
  <w:style w:type="character" w:customStyle="1" w:styleId="BalloonTextChar">
    <w:name w:val="Balloon Text Char"/>
    <w:basedOn w:val="DefaultParagraphFont"/>
    <w:link w:val="BalloonText"/>
    <w:uiPriority w:val="99"/>
    <w:semiHidden/>
    <w:rsid w:val="00141586"/>
    <w:rPr>
      <w:rFonts w:ascii="Tahoma" w:hAnsi="Tahoma" w:cs="Tahoma"/>
      <w:sz w:val="16"/>
      <w:szCs w:val="16"/>
      <w:lang w:val="en-GB"/>
    </w:rPr>
  </w:style>
  <w:style w:type="character" w:customStyle="1" w:styleId="Heading1Char">
    <w:name w:val="Heading 1 Char"/>
    <w:basedOn w:val="DefaultParagraphFont"/>
    <w:link w:val="Heading1"/>
    <w:rsid w:val="00141586"/>
    <w:rPr>
      <w:rFonts w:ascii="Times New Roman" w:eastAsia="Times New Roman" w:hAnsi="Times New Roman" w:cs="Times New Roman"/>
      <w:szCs w:val="20"/>
      <w:lang w:val="en-GB" w:eastAsia="en-GB"/>
    </w:rPr>
  </w:style>
  <w:style w:type="paragraph" w:styleId="BodyText2">
    <w:name w:val="Body Text 2"/>
    <w:basedOn w:val="Normal"/>
    <w:link w:val="BodyText2Char"/>
    <w:rsid w:val="00141586"/>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141586"/>
    <w:rPr>
      <w:rFonts w:ascii="Arial" w:eastAsia="Times New Roman" w:hAnsi="Arial" w:cs="Times New Roman"/>
      <w:snapToGrid w:val="0"/>
      <w:szCs w:val="20"/>
      <w:lang w:val="en-GB"/>
    </w:rPr>
  </w:style>
  <w:style w:type="paragraph" w:styleId="ListParagraph">
    <w:name w:val="List Paragraph"/>
    <w:basedOn w:val="Normal"/>
    <w:uiPriority w:val="34"/>
    <w:qFormat/>
    <w:rsid w:val="00A353BE"/>
    <w:pPr>
      <w:ind w:left="720"/>
      <w:contextualSpacing/>
    </w:pPr>
  </w:style>
  <w:style w:type="paragraph" w:customStyle="1" w:styleId="Column-RowHeading">
    <w:name w:val="Column-Row Heading"/>
    <w:basedOn w:val="Normal"/>
    <w:rsid w:val="004C5634"/>
    <w:pPr>
      <w:spacing w:before="120" w:after="120"/>
    </w:pPr>
    <w:rPr>
      <w:rFonts w:ascii="Calibri" w:eastAsia="Times New Roman" w:hAnsi="Calibri" w:cs="Times New Roman"/>
      <w:b/>
      <w:sz w:val="20"/>
      <w:szCs w:val="20"/>
      <w:lang w:eastAsia="en-GB"/>
    </w:rPr>
  </w:style>
</w:styles>
</file>

<file path=word/webSettings.xml><?xml version="1.0" encoding="utf-8"?>
<w:webSettings xmlns:r="http://schemas.openxmlformats.org/officeDocument/2006/relationships" xmlns:w="http://schemas.openxmlformats.org/wordprocessingml/2006/main">
  <w:divs>
    <w:div w:id="172184804">
      <w:bodyDiv w:val="1"/>
      <w:marLeft w:val="0"/>
      <w:marRight w:val="0"/>
      <w:marTop w:val="0"/>
      <w:marBottom w:val="0"/>
      <w:divBdr>
        <w:top w:val="none" w:sz="0" w:space="0" w:color="auto"/>
        <w:left w:val="none" w:sz="0" w:space="0" w:color="auto"/>
        <w:bottom w:val="none" w:sz="0" w:space="0" w:color="auto"/>
        <w:right w:val="none" w:sz="0" w:space="0" w:color="auto"/>
      </w:divBdr>
      <w:divsChild>
        <w:div w:id="114761075">
          <w:marLeft w:val="0"/>
          <w:marRight w:val="0"/>
          <w:marTop w:val="0"/>
          <w:marBottom w:val="0"/>
          <w:divBdr>
            <w:top w:val="none" w:sz="0" w:space="0" w:color="auto"/>
            <w:left w:val="none" w:sz="0" w:space="0" w:color="auto"/>
            <w:bottom w:val="none" w:sz="0" w:space="0" w:color="auto"/>
            <w:right w:val="none" w:sz="0" w:space="0" w:color="auto"/>
          </w:divBdr>
          <w:divsChild>
            <w:div w:id="1109156290">
              <w:marLeft w:val="0"/>
              <w:marRight w:val="0"/>
              <w:marTop w:val="0"/>
              <w:marBottom w:val="0"/>
              <w:divBdr>
                <w:top w:val="none" w:sz="0" w:space="0" w:color="auto"/>
                <w:left w:val="none" w:sz="0" w:space="0" w:color="auto"/>
                <w:bottom w:val="none" w:sz="0" w:space="0" w:color="auto"/>
                <w:right w:val="none" w:sz="0" w:space="0" w:color="auto"/>
              </w:divBdr>
            </w:div>
            <w:div w:id="1669869942">
              <w:marLeft w:val="0"/>
              <w:marRight w:val="0"/>
              <w:marTop w:val="0"/>
              <w:marBottom w:val="0"/>
              <w:divBdr>
                <w:top w:val="none" w:sz="0" w:space="0" w:color="auto"/>
                <w:left w:val="none" w:sz="0" w:space="0" w:color="auto"/>
                <w:bottom w:val="none" w:sz="0" w:space="0" w:color="auto"/>
                <w:right w:val="none" w:sz="0" w:space="0" w:color="auto"/>
              </w:divBdr>
            </w:div>
          </w:divsChild>
        </w:div>
        <w:div w:id="1139107654">
          <w:marLeft w:val="0"/>
          <w:marRight w:val="0"/>
          <w:marTop w:val="0"/>
          <w:marBottom w:val="0"/>
          <w:divBdr>
            <w:top w:val="none" w:sz="0" w:space="0" w:color="auto"/>
            <w:left w:val="none" w:sz="0" w:space="0" w:color="auto"/>
            <w:bottom w:val="none" w:sz="0" w:space="0" w:color="auto"/>
            <w:right w:val="none" w:sz="0" w:space="0" w:color="auto"/>
          </w:divBdr>
          <w:divsChild>
            <w:div w:id="1470366233">
              <w:marLeft w:val="0"/>
              <w:marRight w:val="0"/>
              <w:marTop w:val="0"/>
              <w:marBottom w:val="0"/>
              <w:divBdr>
                <w:top w:val="none" w:sz="0" w:space="0" w:color="auto"/>
                <w:left w:val="none" w:sz="0" w:space="0" w:color="auto"/>
                <w:bottom w:val="none" w:sz="0" w:space="0" w:color="auto"/>
                <w:right w:val="none" w:sz="0" w:space="0" w:color="auto"/>
              </w:divBdr>
            </w:div>
            <w:div w:id="182328132">
              <w:marLeft w:val="0"/>
              <w:marRight w:val="0"/>
              <w:marTop w:val="0"/>
              <w:marBottom w:val="0"/>
              <w:divBdr>
                <w:top w:val="none" w:sz="0" w:space="0" w:color="auto"/>
                <w:left w:val="none" w:sz="0" w:space="0" w:color="auto"/>
                <w:bottom w:val="none" w:sz="0" w:space="0" w:color="auto"/>
                <w:right w:val="none" w:sz="0" w:space="0" w:color="auto"/>
              </w:divBdr>
            </w:div>
            <w:div w:id="2128740369">
              <w:marLeft w:val="0"/>
              <w:marRight w:val="0"/>
              <w:marTop w:val="0"/>
              <w:marBottom w:val="0"/>
              <w:divBdr>
                <w:top w:val="none" w:sz="0" w:space="0" w:color="auto"/>
                <w:left w:val="none" w:sz="0" w:space="0" w:color="auto"/>
                <w:bottom w:val="none" w:sz="0" w:space="0" w:color="auto"/>
                <w:right w:val="none" w:sz="0" w:space="0" w:color="auto"/>
              </w:divBdr>
            </w:div>
            <w:div w:id="294288722">
              <w:marLeft w:val="0"/>
              <w:marRight w:val="0"/>
              <w:marTop w:val="0"/>
              <w:marBottom w:val="0"/>
              <w:divBdr>
                <w:top w:val="none" w:sz="0" w:space="0" w:color="auto"/>
                <w:left w:val="none" w:sz="0" w:space="0" w:color="auto"/>
                <w:bottom w:val="none" w:sz="0" w:space="0" w:color="auto"/>
                <w:right w:val="none" w:sz="0" w:space="0" w:color="auto"/>
              </w:divBdr>
            </w:div>
            <w:div w:id="1639071340">
              <w:marLeft w:val="0"/>
              <w:marRight w:val="0"/>
              <w:marTop w:val="0"/>
              <w:marBottom w:val="0"/>
              <w:divBdr>
                <w:top w:val="none" w:sz="0" w:space="0" w:color="auto"/>
                <w:left w:val="none" w:sz="0" w:space="0" w:color="auto"/>
                <w:bottom w:val="none" w:sz="0" w:space="0" w:color="auto"/>
                <w:right w:val="none" w:sz="0" w:space="0" w:color="auto"/>
              </w:divBdr>
            </w:div>
            <w:div w:id="1347949528">
              <w:marLeft w:val="0"/>
              <w:marRight w:val="0"/>
              <w:marTop w:val="0"/>
              <w:marBottom w:val="0"/>
              <w:divBdr>
                <w:top w:val="none" w:sz="0" w:space="0" w:color="auto"/>
                <w:left w:val="none" w:sz="0" w:space="0" w:color="auto"/>
                <w:bottom w:val="none" w:sz="0" w:space="0" w:color="auto"/>
                <w:right w:val="none" w:sz="0" w:space="0" w:color="auto"/>
              </w:divBdr>
            </w:div>
            <w:div w:id="1485010091">
              <w:marLeft w:val="0"/>
              <w:marRight w:val="0"/>
              <w:marTop w:val="0"/>
              <w:marBottom w:val="0"/>
              <w:divBdr>
                <w:top w:val="none" w:sz="0" w:space="0" w:color="auto"/>
                <w:left w:val="none" w:sz="0" w:space="0" w:color="auto"/>
                <w:bottom w:val="none" w:sz="0" w:space="0" w:color="auto"/>
                <w:right w:val="none" w:sz="0" w:space="0" w:color="auto"/>
              </w:divBdr>
            </w:div>
            <w:div w:id="2004895744">
              <w:marLeft w:val="0"/>
              <w:marRight w:val="0"/>
              <w:marTop w:val="0"/>
              <w:marBottom w:val="0"/>
              <w:divBdr>
                <w:top w:val="none" w:sz="0" w:space="0" w:color="auto"/>
                <w:left w:val="none" w:sz="0" w:space="0" w:color="auto"/>
                <w:bottom w:val="none" w:sz="0" w:space="0" w:color="auto"/>
                <w:right w:val="none" w:sz="0" w:space="0" w:color="auto"/>
              </w:divBdr>
              <w:divsChild>
                <w:div w:id="1852528829">
                  <w:marLeft w:val="0"/>
                  <w:marRight w:val="0"/>
                  <w:marTop w:val="0"/>
                  <w:marBottom w:val="0"/>
                  <w:divBdr>
                    <w:top w:val="none" w:sz="0" w:space="0" w:color="auto"/>
                    <w:left w:val="none" w:sz="0" w:space="0" w:color="auto"/>
                    <w:bottom w:val="none" w:sz="0" w:space="0" w:color="auto"/>
                    <w:right w:val="none" w:sz="0" w:space="0" w:color="auto"/>
                  </w:divBdr>
                </w:div>
                <w:div w:id="1933273692">
                  <w:marLeft w:val="0"/>
                  <w:marRight w:val="0"/>
                  <w:marTop w:val="0"/>
                  <w:marBottom w:val="0"/>
                  <w:divBdr>
                    <w:top w:val="none" w:sz="0" w:space="0" w:color="auto"/>
                    <w:left w:val="none" w:sz="0" w:space="0" w:color="auto"/>
                    <w:bottom w:val="none" w:sz="0" w:space="0" w:color="auto"/>
                    <w:right w:val="none" w:sz="0" w:space="0" w:color="auto"/>
                  </w:divBdr>
                </w:div>
                <w:div w:id="1876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5</cp:revision>
  <cp:lastPrinted>2015-03-16T16:47:00Z</cp:lastPrinted>
  <dcterms:created xsi:type="dcterms:W3CDTF">2016-04-21T11:36:00Z</dcterms:created>
  <dcterms:modified xsi:type="dcterms:W3CDTF">2016-05-27T09:48:00Z</dcterms:modified>
</cp:coreProperties>
</file>